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046E" w14:textId="77777777" w:rsidR="00791A53" w:rsidRPr="001E30D5" w:rsidRDefault="009A042F" w:rsidP="00791A53">
      <w:pPr>
        <w:jc w:val="center"/>
        <w:rPr>
          <w:sz w:val="28"/>
          <w:szCs w:val="28"/>
        </w:rPr>
      </w:pPr>
      <w:bookmarkStart w:id="0" w:name="_GoBack"/>
      <w:r>
        <w:rPr>
          <w:b/>
          <w:noProof/>
        </w:rPr>
        <w:pict w14:anchorId="458D9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Смоленской области" style="position:absolute;left:0;text-align:left;margin-left:212.25pt;margin-top:-24pt;width:43.5pt;height:51.75pt;z-index:1;visibility:visible;mso-wrap-edited:f;mso-width-percent:0;mso-height-percent:0;mso-width-percent:0;mso-height-percent:0">
            <v:imagedata r:id="rId7" o:title="gerb"/>
            <w10:wrap type="square" side="left"/>
          </v:shape>
        </w:pict>
      </w:r>
      <w:r w:rsidR="00791A53">
        <w:rPr>
          <w:b/>
        </w:rPr>
        <w:br w:type="textWrapping" w:clear="all"/>
      </w:r>
      <w:r w:rsidR="00791A53" w:rsidRPr="001E30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9A6EE38" w14:textId="77777777" w:rsidR="00791A53" w:rsidRPr="001E30D5" w:rsidRDefault="00791A53" w:rsidP="00791A53">
      <w:pPr>
        <w:jc w:val="center"/>
        <w:rPr>
          <w:sz w:val="28"/>
          <w:szCs w:val="28"/>
        </w:rPr>
      </w:pPr>
    </w:p>
    <w:p w14:paraId="640D904A" w14:textId="46943D33" w:rsidR="00791A53" w:rsidRDefault="00791A53" w:rsidP="00791A53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ПРУДКОВСКОГО</w:t>
      </w:r>
      <w:r w:rsidRPr="001E30D5">
        <w:rPr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14:paraId="0B1B81BE" w14:textId="77777777" w:rsidR="00192454" w:rsidRDefault="00192454" w:rsidP="00791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3FFC9E13" w14:textId="57ABE1ED" w:rsidR="00192454" w:rsidRPr="00192454" w:rsidRDefault="00192454" w:rsidP="00791A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14:paraId="77655EB1" w14:textId="77777777" w:rsidR="00791A53" w:rsidRPr="001E30D5" w:rsidRDefault="00791A53" w:rsidP="00791A53">
      <w:pPr>
        <w:jc w:val="center"/>
        <w:rPr>
          <w:sz w:val="28"/>
          <w:szCs w:val="28"/>
        </w:rPr>
      </w:pPr>
    </w:p>
    <w:p w14:paraId="06EE9727" w14:textId="77777777" w:rsidR="00791A53" w:rsidRDefault="00791A53" w:rsidP="00791A53">
      <w:pPr>
        <w:jc w:val="center"/>
        <w:rPr>
          <w:b/>
          <w:sz w:val="28"/>
          <w:szCs w:val="28"/>
        </w:rPr>
      </w:pPr>
      <w:r w:rsidRPr="001E30D5">
        <w:rPr>
          <w:b/>
          <w:sz w:val="28"/>
          <w:szCs w:val="28"/>
        </w:rPr>
        <w:t>РЕШЕНИЕ</w:t>
      </w:r>
    </w:p>
    <w:p w14:paraId="0A29678C" w14:textId="77777777" w:rsidR="00A34E85" w:rsidRDefault="00A34E85" w:rsidP="00A34E85">
      <w:pPr>
        <w:ind w:firstLine="720"/>
        <w:jc w:val="right"/>
      </w:pPr>
    </w:p>
    <w:p w14:paraId="7176180F" w14:textId="6364E8E7" w:rsidR="00A34E85" w:rsidRPr="00AC597C" w:rsidRDefault="00F41EB4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15.05.</w:t>
      </w:r>
      <w:r w:rsidR="00880432">
        <w:rPr>
          <w:sz w:val="28"/>
          <w:szCs w:val="28"/>
        </w:rPr>
        <w:t>2024</w:t>
      </w:r>
      <w:r w:rsidR="00596B88">
        <w:rPr>
          <w:sz w:val="28"/>
          <w:szCs w:val="28"/>
        </w:rPr>
        <w:t xml:space="preserve"> </w:t>
      </w:r>
      <w:r w:rsidR="00791A53">
        <w:rPr>
          <w:sz w:val="28"/>
          <w:szCs w:val="28"/>
        </w:rPr>
        <w:t>№</w:t>
      </w:r>
      <w:r w:rsidR="00596B88">
        <w:rPr>
          <w:sz w:val="28"/>
          <w:szCs w:val="28"/>
        </w:rPr>
        <w:t xml:space="preserve"> 6</w:t>
      </w:r>
    </w:p>
    <w:p w14:paraId="5A85EC1C" w14:textId="77777777"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14:paraId="7B2B0337" w14:textId="19F403B8" w:rsidR="003907AD" w:rsidRDefault="003907AD" w:rsidP="003907AD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ED6089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062F10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–муниципальное образование «Сафоновский муниципальный округ» Смоленской области с административным центром в городе Сафоново</w:t>
      </w:r>
    </w:p>
    <w:p w14:paraId="5B400AF8" w14:textId="77777777"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E57725A" w14:textId="413F6077" w:rsidR="003907AD" w:rsidRDefault="003907AD" w:rsidP="00390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Прудковского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062F10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депутатов Прудковского сельского поселения Сафоновского района Смоленской области</w:t>
      </w:r>
    </w:p>
    <w:p w14:paraId="2BCACDA6" w14:textId="77777777" w:rsidR="003907AD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1E4022F6" w14:textId="77777777" w:rsidR="003907AD" w:rsidRPr="008702C0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1D8A000D" w14:textId="77777777" w:rsidR="003907AD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5230AD8A" w14:textId="6B92DAB0" w:rsidR="003907AD" w:rsidRPr="00B6424D" w:rsidRDefault="003907AD" w:rsidP="003907AD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Прудковского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</w:t>
      </w:r>
      <w:r w:rsidRPr="00B6424D">
        <w:rPr>
          <w:sz w:val="28"/>
          <w:szCs w:val="28"/>
        </w:rPr>
        <w:lastRenderedPageBreak/>
        <w:t>образований, входящих в состав муниципального образования «</w:t>
      </w:r>
      <w:bookmarkStart w:id="1" w:name="_Hlk165550281"/>
      <w:r w:rsidRPr="00B6424D">
        <w:rPr>
          <w:sz w:val="28"/>
          <w:szCs w:val="28"/>
        </w:rPr>
        <w:t xml:space="preserve">Сафоновский </w:t>
      </w:r>
      <w:bookmarkEnd w:id="1"/>
      <w:r w:rsidRPr="00B6424D">
        <w:rPr>
          <w:sz w:val="28"/>
          <w:szCs w:val="28"/>
        </w:rPr>
        <w:t>район» Смоленской области:</w:t>
      </w:r>
    </w:p>
    <w:p w14:paraId="307E7787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Сафоновское городское поселение Сафоновского района Смоленской области;</w:t>
      </w:r>
    </w:p>
    <w:p w14:paraId="7EBC3B33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14:paraId="16380678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14:paraId="7E5CF5A4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14:paraId="4F48A2CB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Вышегорское сельское поселение Сафоновского района Смоленской области;</w:t>
      </w:r>
    </w:p>
    <w:p w14:paraId="309A164C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14:paraId="22561F34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14:paraId="5CF7CD34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14:paraId="29883063" w14:textId="25E2BF70" w:rsidR="003907AD" w:rsidRPr="00B6424D" w:rsidRDefault="00C53D58" w:rsidP="003907A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</w:t>
      </w:r>
      <w:r w:rsidR="003907AD" w:rsidRPr="00B6424D">
        <w:rPr>
          <w:rFonts w:eastAsia="Times New Roman"/>
          <w:sz w:val="28"/>
          <w:szCs w:val="28"/>
          <w:lang w:eastAsia="ru-RU"/>
        </w:rPr>
        <w:t>Николо-Погореловское сельское поселение Сафоновского района Смоленской области;</w:t>
      </w:r>
    </w:p>
    <w:p w14:paraId="68B52067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14:paraId="07A8F27A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14:paraId="776AEABD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14:paraId="5BBC4C3F" w14:textId="77777777" w:rsidR="003907AD" w:rsidRPr="00B6424D" w:rsidRDefault="003907AD" w:rsidP="003907A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14:paraId="61C5E2D4" w14:textId="77777777" w:rsidR="003907AD" w:rsidRPr="0039269A" w:rsidRDefault="003907AD" w:rsidP="003907AD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14:paraId="7F9BC5F7" w14:textId="77777777" w:rsidR="003907AD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Pr="00ED6089">
        <w:rPr>
          <w:sz w:val="28"/>
          <w:szCs w:val="28"/>
        </w:rPr>
        <w:t>Сафоновский районный Совет депутатов</w:t>
      </w:r>
      <w:r>
        <w:rPr>
          <w:sz w:val="28"/>
          <w:szCs w:val="28"/>
        </w:rPr>
        <w:t>.</w:t>
      </w:r>
    </w:p>
    <w:p w14:paraId="1606849A" w14:textId="615B9B00" w:rsidR="003907AD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>
        <w:rPr>
          <w:sz w:val="28"/>
          <w:szCs w:val="28"/>
        </w:rPr>
        <w:t>Прудковский вестник</w:t>
      </w:r>
      <w:r w:rsidRPr="00ED608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Прудковского</w:t>
      </w:r>
      <w:r w:rsidRPr="00CD63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062F10">
        <w:rPr>
          <w:sz w:val="28"/>
          <w:szCs w:val="28"/>
        </w:rPr>
        <w:t xml:space="preserve"> </w:t>
      </w:r>
      <w:r w:rsidR="00062F10" w:rsidRPr="00E3001B">
        <w:rPr>
          <w:sz w:val="28"/>
          <w:szCs w:val="28"/>
        </w:rPr>
        <w:t>https://</w:t>
      </w:r>
      <w:r w:rsidR="00062F10">
        <w:rPr>
          <w:sz w:val="28"/>
          <w:szCs w:val="28"/>
          <w:lang w:val="en-US"/>
        </w:rPr>
        <w:t>prudki</w:t>
      </w:r>
      <w:r w:rsidR="00062F10" w:rsidRPr="00E3001B">
        <w:rPr>
          <w:sz w:val="28"/>
          <w:szCs w:val="28"/>
        </w:rPr>
        <w:t>.admin-safonovo.ru</w:t>
      </w:r>
      <w:r w:rsidR="00062F10">
        <w:rPr>
          <w:sz w:val="28"/>
          <w:szCs w:val="28"/>
        </w:rPr>
        <w:t>/.</w:t>
      </w:r>
    </w:p>
    <w:p w14:paraId="1319C2C4" w14:textId="77777777" w:rsidR="003907AD" w:rsidRPr="00796488" w:rsidRDefault="003907AD" w:rsidP="003907A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Pr="00796488">
        <w:rPr>
          <w:sz w:val="28"/>
          <w:szCs w:val="28"/>
        </w:rPr>
        <w:t>.</w:t>
      </w:r>
    </w:p>
    <w:p w14:paraId="66946AD0" w14:textId="77777777" w:rsidR="00A34E85" w:rsidRDefault="00A34E85" w:rsidP="00A34E85">
      <w:pPr>
        <w:ind w:firstLine="720"/>
        <w:jc w:val="both"/>
        <w:rPr>
          <w:sz w:val="28"/>
          <w:szCs w:val="28"/>
        </w:rPr>
      </w:pPr>
    </w:p>
    <w:p w14:paraId="66D298A2" w14:textId="77777777" w:rsidR="00837CA5" w:rsidRDefault="00837CA5" w:rsidP="00A34E85">
      <w:pPr>
        <w:ind w:firstLine="720"/>
        <w:jc w:val="both"/>
        <w:rPr>
          <w:sz w:val="28"/>
          <w:szCs w:val="28"/>
        </w:rPr>
      </w:pPr>
    </w:p>
    <w:p w14:paraId="38366E58" w14:textId="77777777" w:rsidR="00A34E85" w:rsidRDefault="00A34E85" w:rsidP="00A34E85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14:paraId="1B340A9A" w14:textId="77777777" w:rsidR="00C4071F" w:rsidRDefault="00C4071F" w:rsidP="00A34E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14:paraId="64950FD7" w14:textId="536FEB04" w:rsidR="00084B59" w:rsidRPr="003907AD" w:rsidRDefault="003907AD" w:rsidP="003907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     </w:t>
      </w:r>
      <w:r w:rsidR="00C4071F">
        <w:rPr>
          <w:b/>
          <w:sz w:val="28"/>
          <w:szCs w:val="28"/>
        </w:rPr>
        <w:t>А.И. Ермаков</w:t>
      </w:r>
      <w:bookmarkEnd w:id="0"/>
    </w:p>
    <w:sectPr w:rsidR="00084B59" w:rsidRPr="003907AD" w:rsidSect="005929F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C766B" w14:textId="77777777" w:rsidR="009A042F" w:rsidRDefault="009A042F">
      <w:r>
        <w:separator/>
      </w:r>
    </w:p>
  </w:endnote>
  <w:endnote w:type="continuationSeparator" w:id="0">
    <w:p w14:paraId="3F7FED76" w14:textId="77777777" w:rsidR="009A042F" w:rsidRDefault="009A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54BF" w14:textId="77777777" w:rsidR="009A042F" w:rsidRDefault="009A042F">
      <w:r>
        <w:separator/>
      </w:r>
    </w:p>
  </w:footnote>
  <w:footnote w:type="continuationSeparator" w:id="0">
    <w:p w14:paraId="21CBDA9E" w14:textId="77777777" w:rsidR="009A042F" w:rsidRDefault="009A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0EF4" w14:textId="5B396D07" w:rsidR="007038AB" w:rsidRDefault="00B51F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687">
      <w:rPr>
        <w:noProof/>
      </w:rPr>
      <w:t>2</w:t>
    </w:r>
    <w:r>
      <w:rPr>
        <w:noProof/>
      </w:rPr>
      <w:fldChar w:fldCharType="end"/>
    </w:r>
  </w:p>
  <w:p w14:paraId="2B4DA7D2" w14:textId="77777777" w:rsidR="007038AB" w:rsidRDefault="00703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85"/>
    <w:rsid w:val="00007B15"/>
    <w:rsid w:val="00062F10"/>
    <w:rsid w:val="00084B59"/>
    <w:rsid w:val="000B41CE"/>
    <w:rsid w:val="000F7C43"/>
    <w:rsid w:val="00192454"/>
    <w:rsid w:val="001A038A"/>
    <w:rsid w:val="001F1EB4"/>
    <w:rsid w:val="00203596"/>
    <w:rsid w:val="002467B7"/>
    <w:rsid w:val="002C394D"/>
    <w:rsid w:val="002D12D7"/>
    <w:rsid w:val="00340B65"/>
    <w:rsid w:val="003907AD"/>
    <w:rsid w:val="004A1BA2"/>
    <w:rsid w:val="004A376C"/>
    <w:rsid w:val="004D2346"/>
    <w:rsid w:val="005929F2"/>
    <w:rsid w:val="00594637"/>
    <w:rsid w:val="00596938"/>
    <w:rsid w:val="00596B88"/>
    <w:rsid w:val="00597CCA"/>
    <w:rsid w:val="00650687"/>
    <w:rsid w:val="00665E94"/>
    <w:rsid w:val="007038AB"/>
    <w:rsid w:val="00750237"/>
    <w:rsid w:val="00762EB0"/>
    <w:rsid w:val="00791A53"/>
    <w:rsid w:val="00796488"/>
    <w:rsid w:val="00837CA5"/>
    <w:rsid w:val="008649AE"/>
    <w:rsid w:val="00880432"/>
    <w:rsid w:val="008A533C"/>
    <w:rsid w:val="008E65FE"/>
    <w:rsid w:val="00967303"/>
    <w:rsid w:val="0097512A"/>
    <w:rsid w:val="00993BA8"/>
    <w:rsid w:val="009A042F"/>
    <w:rsid w:val="009D3788"/>
    <w:rsid w:val="00A34E85"/>
    <w:rsid w:val="00A44539"/>
    <w:rsid w:val="00B40DE1"/>
    <w:rsid w:val="00B51F06"/>
    <w:rsid w:val="00B76CF9"/>
    <w:rsid w:val="00B9173E"/>
    <w:rsid w:val="00BD5152"/>
    <w:rsid w:val="00C4071F"/>
    <w:rsid w:val="00C51A9E"/>
    <w:rsid w:val="00C53D58"/>
    <w:rsid w:val="00C838EF"/>
    <w:rsid w:val="00D31B47"/>
    <w:rsid w:val="00DB4BB9"/>
    <w:rsid w:val="00DD24F6"/>
    <w:rsid w:val="00EE5C4D"/>
    <w:rsid w:val="00F04BF2"/>
    <w:rsid w:val="00F121CA"/>
    <w:rsid w:val="00F41EB4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055CEB"/>
  <w15:docId w15:val="{25C59601-165A-4408-A016-4D54810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B1EA-D812-464C-9F6F-D3168E03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2024-04-23T15:31:00Z</cp:lastPrinted>
  <dcterms:created xsi:type="dcterms:W3CDTF">2024-04-23T15:31:00Z</dcterms:created>
  <dcterms:modified xsi:type="dcterms:W3CDTF">2024-05-16T06:59:00Z</dcterms:modified>
</cp:coreProperties>
</file>