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F9" w:rsidRPr="0035594C" w:rsidRDefault="003F33F9" w:rsidP="003F33F9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94C">
        <w:rPr>
          <w:rFonts w:ascii="Times New Roman" w:hAnsi="Times New Roman" w:cs="Times New Roman"/>
          <w:b w:val="0"/>
          <w:bCs w:val="0"/>
          <w:noProof/>
          <w:lang w:eastAsia="ru-RU"/>
        </w:rPr>
        <w:drawing>
          <wp:inline distT="0" distB="0" distL="0" distR="0">
            <wp:extent cx="54864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F9" w:rsidRPr="0035594C" w:rsidRDefault="003F33F9" w:rsidP="003F33F9">
      <w:pPr>
        <w:pStyle w:val="ConsPlusTitle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33F9" w:rsidRPr="0035594C" w:rsidRDefault="003F33F9" w:rsidP="00C423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94C">
        <w:rPr>
          <w:rFonts w:ascii="Times New Roman" w:hAnsi="Times New Roman" w:cs="Times New Roman"/>
          <w:b/>
          <w:bCs/>
          <w:sz w:val="28"/>
          <w:szCs w:val="28"/>
        </w:rPr>
        <w:t>СОВЕТ ДЕПУТАТОВ ПРУДКОВСКОГО СЕЛЬСКОГО ПОСЕЛЕНИЯ</w:t>
      </w:r>
    </w:p>
    <w:p w:rsidR="003F33F9" w:rsidRDefault="003F33F9" w:rsidP="00C423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94C">
        <w:rPr>
          <w:rFonts w:ascii="Times New Roman" w:hAnsi="Times New Roman" w:cs="Times New Roman"/>
          <w:b/>
          <w:bCs/>
          <w:sz w:val="28"/>
          <w:szCs w:val="28"/>
        </w:rPr>
        <w:t xml:space="preserve">САФОНОВСКОГО РАЙОНА СМОЛЕНСКОЙ ОБЛАСТИ </w:t>
      </w:r>
    </w:p>
    <w:p w:rsidR="003F33F9" w:rsidRPr="0035594C" w:rsidRDefault="003F33F9" w:rsidP="003F33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94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75CAC" w:rsidRDefault="0035594C" w:rsidP="00C42362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35594C">
        <w:rPr>
          <w:rFonts w:ascii="Times New Roman" w:hAnsi="Times New Roman"/>
          <w:bCs/>
          <w:kern w:val="28"/>
          <w:sz w:val="28"/>
          <w:szCs w:val="28"/>
        </w:rPr>
        <w:t>от</w:t>
      </w:r>
      <w:r w:rsidR="003F33F9" w:rsidRPr="0035594C">
        <w:rPr>
          <w:rFonts w:ascii="Times New Roman" w:hAnsi="Times New Roman"/>
          <w:bCs/>
          <w:kern w:val="28"/>
          <w:sz w:val="28"/>
          <w:szCs w:val="28"/>
        </w:rPr>
        <w:t xml:space="preserve"> 24.04.2024</w:t>
      </w:r>
      <w:r w:rsidRPr="0035594C">
        <w:rPr>
          <w:rFonts w:ascii="Times New Roman" w:hAnsi="Times New Roman"/>
          <w:bCs/>
          <w:kern w:val="28"/>
          <w:sz w:val="28"/>
          <w:szCs w:val="28"/>
        </w:rPr>
        <w:t xml:space="preserve"> № 2</w:t>
      </w:r>
    </w:p>
    <w:p w:rsidR="00C42362" w:rsidRPr="00875CAC" w:rsidRDefault="00C42362" w:rsidP="00C42362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75CAC" w:rsidRDefault="00875CAC" w:rsidP="00C423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5CAC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 организации</w:t>
      </w:r>
    </w:p>
    <w:p w:rsidR="00875CAC" w:rsidRDefault="00875CAC" w:rsidP="00C423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5CAC">
        <w:rPr>
          <w:rFonts w:ascii="Times New Roman" w:hAnsi="Times New Roman" w:cs="Times New Roman"/>
          <w:sz w:val="28"/>
          <w:szCs w:val="28"/>
          <w:lang w:eastAsia="ru-RU"/>
        </w:rPr>
        <w:t>и проведения публичных слушаний</w:t>
      </w:r>
      <w:r w:rsidR="005756E6">
        <w:rPr>
          <w:rFonts w:ascii="Times New Roman" w:hAnsi="Times New Roman" w:cs="Times New Roman"/>
          <w:sz w:val="28"/>
          <w:szCs w:val="28"/>
          <w:lang w:eastAsia="ru-RU"/>
        </w:rPr>
        <w:t xml:space="preserve"> и общественных</w:t>
      </w:r>
    </w:p>
    <w:p w:rsidR="00875CAC" w:rsidRPr="00875CAC" w:rsidRDefault="005756E6" w:rsidP="00C423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обсуждений </w:t>
      </w:r>
      <w:r w:rsidR="00875CAC" w:rsidRPr="00875CA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875CAC" w:rsidRPr="00875CAC">
        <w:rPr>
          <w:rFonts w:ascii="Times New Roman" w:hAnsi="Times New Roman" w:cs="Times New Roman"/>
          <w:sz w:val="28"/>
          <w:szCs w:val="28"/>
          <w:lang w:eastAsia="ru-RU"/>
        </w:rPr>
        <w:t>Прудковском</w:t>
      </w:r>
      <w:proofErr w:type="spellEnd"/>
      <w:r w:rsidR="00875CAC" w:rsidRPr="00875C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</w:p>
    <w:p w:rsidR="00875CAC" w:rsidRDefault="00875CAC" w:rsidP="00C423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5CAC">
        <w:rPr>
          <w:rFonts w:ascii="Times New Roman" w:hAnsi="Times New Roman" w:cs="Times New Roman"/>
          <w:sz w:val="28"/>
          <w:szCs w:val="28"/>
          <w:lang w:eastAsia="ru-RU"/>
        </w:rPr>
        <w:t>Сафоновского района Смоленской области</w:t>
      </w:r>
    </w:p>
    <w:p w:rsidR="00C42362" w:rsidRPr="00875CAC" w:rsidRDefault="00C42362" w:rsidP="00C423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B00" w:rsidRPr="00275B00" w:rsidRDefault="00FF5529" w:rsidP="00C42362">
      <w:pPr>
        <w:pStyle w:val="a4"/>
        <w:spacing w:after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75B00" w:rsidRPr="00275B00">
        <w:rPr>
          <w:color w:val="000000"/>
          <w:sz w:val="28"/>
          <w:szCs w:val="28"/>
        </w:rPr>
        <w:t xml:space="preserve">В соответствии </w:t>
      </w:r>
      <w:r w:rsidR="00275B00" w:rsidRPr="00275B00">
        <w:rPr>
          <w:iCs/>
          <w:color w:val="000000"/>
          <w:sz w:val="28"/>
          <w:szCs w:val="28"/>
        </w:rPr>
        <w:t>с</w:t>
      </w:r>
      <w:r w:rsidR="00275B00">
        <w:rPr>
          <w:iCs/>
          <w:color w:val="000000"/>
          <w:sz w:val="28"/>
          <w:szCs w:val="28"/>
        </w:rPr>
        <w:t>о</w:t>
      </w:r>
      <w:r w:rsidR="00275B00" w:rsidRPr="00275B00">
        <w:rPr>
          <w:iCs/>
          <w:color w:val="000000"/>
          <w:sz w:val="28"/>
          <w:szCs w:val="28"/>
        </w:rPr>
        <w:t xml:space="preserve"> стать</w:t>
      </w:r>
      <w:r w:rsidR="00275B00">
        <w:rPr>
          <w:iCs/>
          <w:color w:val="000000"/>
          <w:sz w:val="28"/>
          <w:szCs w:val="28"/>
        </w:rPr>
        <w:t>ей</w:t>
      </w:r>
      <w:r w:rsidR="00275B00"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 w:rsidR="00275B00">
        <w:rPr>
          <w:iCs/>
          <w:color w:val="000000"/>
          <w:sz w:val="28"/>
          <w:szCs w:val="28"/>
        </w:rPr>
        <w:br/>
      </w:r>
      <w:r w:rsidR="00275B00" w:rsidRPr="00275B00">
        <w:rPr>
          <w:iCs/>
          <w:sz w:val="28"/>
          <w:szCs w:val="28"/>
        </w:rPr>
        <w:t>№ 131-ФЗ</w:t>
      </w:r>
      <w:r w:rsidR="00275B00"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275B00" w:rsidRPr="00275B00">
        <w:rPr>
          <w:color w:val="000000"/>
          <w:sz w:val="28"/>
          <w:szCs w:val="28"/>
        </w:rPr>
        <w:t xml:space="preserve"> и </w:t>
      </w:r>
      <w:r w:rsidR="00275B00" w:rsidRPr="00275B00">
        <w:rPr>
          <w:sz w:val="28"/>
          <w:szCs w:val="28"/>
        </w:rPr>
        <w:t>Уставом</w:t>
      </w:r>
      <w:r w:rsidR="00835010">
        <w:rPr>
          <w:color w:val="000000"/>
          <w:sz w:val="28"/>
          <w:szCs w:val="28"/>
        </w:rPr>
        <w:t xml:space="preserve"> Прудковского сельского поселения Сафоновского </w:t>
      </w:r>
      <w:r w:rsidR="00275B00" w:rsidRPr="00275B00">
        <w:rPr>
          <w:color w:val="000000"/>
          <w:sz w:val="28"/>
          <w:szCs w:val="28"/>
        </w:rPr>
        <w:t>района Смол</w:t>
      </w:r>
      <w:r w:rsidR="00835010">
        <w:rPr>
          <w:color w:val="000000"/>
          <w:sz w:val="28"/>
          <w:szCs w:val="28"/>
        </w:rPr>
        <w:t>енской области, Совет депутатов Прудковского</w:t>
      </w:r>
      <w:r w:rsidR="00275B00" w:rsidRPr="00275B00">
        <w:rPr>
          <w:color w:val="000000"/>
          <w:sz w:val="28"/>
          <w:szCs w:val="28"/>
        </w:rPr>
        <w:t xml:space="preserve"> сельского поселения </w:t>
      </w:r>
      <w:r w:rsidR="00835010">
        <w:rPr>
          <w:color w:val="000000"/>
          <w:sz w:val="28"/>
          <w:szCs w:val="28"/>
        </w:rPr>
        <w:t xml:space="preserve">Сафоновского </w:t>
      </w:r>
      <w:r w:rsidR="00275B00" w:rsidRPr="00275B00">
        <w:rPr>
          <w:color w:val="000000"/>
          <w:sz w:val="28"/>
          <w:szCs w:val="28"/>
        </w:rPr>
        <w:t>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C42362" w:rsidRDefault="00275B00" w:rsidP="00C42362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="00FF55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FF5529">
        <w:rPr>
          <w:rFonts w:ascii="Times New Roman" w:hAnsi="Times New Roman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835010">
        <w:rPr>
          <w:rFonts w:ascii="Times New Roman" w:hAnsi="Times New Roman"/>
          <w:color w:val="000000"/>
          <w:sz w:val="28"/>
          <w:szCs w:val="28"/>
        </w:rPr>
        <w:t>Прудковском</w:t>
      </w:r>
      <w:proofErr w:type="spellEnd"/>
      <w:r w:rsidR="00FF55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сельском поселении </w:t>
      </w:r>
      <w:proofErr w:type="spellStart"/>
      <w:r w:rsidR="00835010">
        <w:rPr>
          <w:rFonts w:ascii="Times New Roman" w:hAnsi="Times New Roman"/>
          <w:color w:val="000000"/>
          <w:sz w:val="28"/>
          <w:szCs w:val="28"/>
        </w:rPr>
        <w:t>Сафоновского</w:t>
      </w:r>
      <w:proofErr w:type="spellEnd"/>
      <w:r w:rsidR="00FF55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>района Смоленской области.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 w:rsidR="007D4177">
        <w:rPr>
          <w:rFonts w:ascii="Times New Roman" w:hAnsi="Times New Roman"/>
          <w:color w:val="000000"/>
          <w:sz w:val="28"/>
          <w:szCs w:val="28"/>
        </w:rPr>
        <w:t>Прудковского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</w:t>
      </w:r>
      <w:r w:rsidR="007D4177">
        <w:rPr>
          <w:rFonts w:ascii="Times New Roman" w:hAnsi="Times New Roman"/>
          <w:color w:val="000000"/>
          <w:sz w:val="28"/>
          <w:szCs w:val="28"/>
        </w:rPr>
        <w:t xml:space="preserve">ления Сафоновского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 w:rsidR="007D4177">
        <w:rPr>
          <w:rFonts w:ascii="Times New Roman" w:hAnsi="Times New Roman"/>
          <w:color w:val="000000"/>
          <w:sz w:val="28"/>
          <w:szCs w:val="28"/>
        </w:rPr>
        <w:t>30.12.2022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D4177">
        <w:rPr>
          <w:rFonts w:ascii="Times New Roman" w:hAnsi="Times New Roman"/>
          <w:color w:val="000000"/>
          <w:sz w:val="28"/>
          <w:szCs w:val="28"/>
        </w:rPr>
        <w:t>28</w:t>
      </w:r>
      <w:r w:rsidR="00D84CEE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в </w:t>
      </w:r>
      <w:proofErr w:type="spellStart"/>
      <w:r w:rsidR="007D4177">
        <w:rPr>
          <w:rFonts w:ascii="Times New Roman" w:hAnsi="Times New Roman"/>
          <w:color w:val="000000"/>
          <w:sz w:val="28"/>
          <w:szCs w:val="28"/>
        </w:rPr>
        <w:t>Прудковском</w:t>
      </w:r>
      <w:proofErr w:type="spellEnd"/>
      <w:r w:rsidR="007D4177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ельском поселении </w:t>
      </w:r>
      <w:proofErr w:type="spellStart"/>
      <w:r w:rsidR="007D4177">
        <w:rPr>
          <w:rFonts w:ascii="Times New Roman" w:hAnsi="Times New Roman"/>
          <w:color w:val="000000"/>
          <w:sz w:val="28"/>
          <w:szCs w:val="28"/>
        </w:rPr>
        <w:t>Сафоновского</w:t>
      </w:r>
      <w:proofErr w:type="spellEnd"/>
      <w:r w:rsidR="007D41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>района Смоленской области».</w:t>
      </w:r>
    </w:p>
    <w:p w:rsidR="00E82232" w:rsidRDefault="00E82232" w:rsidP="00E8223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решение Совета депутатов </w:t>
      </w:r>
      <w:r w:rsidR="007D4177">
        <w:rPr>
          <w:rFonts w:ascii="Times New Roman" w:hAnsi="Times New Roman"/>
          <w:color w:val="000000"/>
          <w:sz w:val="28"/>
          <w:szCs w:val="28"/>
        </w:rPr>
        <w:t>Прудковского сельского поселения Сафоновского района Смоленской области от 17.03.2023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D4177">
        <w:rPr>
          <w:rFonts w:ascii="Times New Roman" w:hAnsi="Times New Roman"/>
          <w:color w:val="000000"/>
          <w:sz w:val="28"/>
          <w:szCs w:val="28"/>
        </w:rPr>
        <w:t>2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84CEE">
        <w:rPr>
          <w:rFonts w:ascii="Times New Roman" w:hAnsi="Times New Roman"/>
          <w:color w:val="000000"/>
          <w:sz w:val="28"/>
          <w:szCs w:val="28"/>
        </w:rPr>
        <w:t>О внесении изменений в Порядок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в </w:t>
      </w:r>
      <w:proofErr w:type="spellStart"/>
      <w:r w:rsidR="007D4177">
        <w:rPr>
          <w:rFonts w:ascii="Times New Roman" w:hAnsi="Times New Roman"/>
          <w:color w:val="000000"/>
          <w:sz w:val="28"/>
          <w:szCs w:val="28"/>
        </w:rPr>
        <w:t>Прудковском</w:t>
      </w:r>
      <w:proofErr w:type="spellEnd"/>
      <w:r w:rsidR="00FF55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>сельском по</w:t>
      </w:r>
      <w:r w:rsidR="007D4177">
        <w:rPr>
          <w:rFonts w:ascii="Times New Roman" w:hAnsi="Times New Roman"/>
          <w:color w:val="000000"/>
          <w:sz w:val="28"/>
          <w:szCs w:val="28"/>
        </w:rPr>
        <w:t xml:space="preserve">селении </w:t>
      </w:r>
      <w:proofErr w:type="spellStart"/>
      <w:r w:rsidR="007D4177">
        <w:rPr>
          <w:rFonts w:ascii="Times New Roman" w:hAnsi="Times New Roman"/>
          <w:color w:val="000000"/>
          <w:sz w:val="28"/>
          <w:szCs w:val="28"/>
        </w:rPr>
        <w:t>Сафоновского</w:t>
      </w:r>
      <w:proofErr w:type="spellEnd"/>
      <w:r w:rsidR="007D41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>района Смоленской области».</w:t>
      </w:r>
    </w:p>
    <w:p w:rsidR="00275B00" w:rsidRPr="00275B00" w:rsidRDefault="00E82232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proofErr w:type="spellStart"/>
      <w:r w:rsidR="00835010">
        <w:rPr>
          <w:rFonts w:ascii="Times New Roman" w:hAnsi="Times New Roman" w:cs="Times New Roman"/>
          <w:color w:val="000000"/>
          <w:sz w:val="28"/>
          <w:szCs w:val="28"/>
        </w:rPr>
        <w:t>Прудковский</w:t>
      </w:r>
      <w:proofErr w:type="spellEnd"/>
      <w:r w:rsidR="00835010">
        <w:rPr>
          <w:rFonts w:ascii="Times New Roman" w:hAnsi="Times New Roman" w:cs="Times New Roman"/>
          <w:color w:val="000000"/>
          <w:sz w:val="28"/>
          <w:szCs w:val="28"/>
        </w:rPr>
        <w:t xml:space="preserve"> вестник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</w:t>
      </w:r>
      <w:r w:rsidR="0083501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Администрации Прудковского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835010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в информационно-телекоммуникационной сети «Интернет».</w:t>
      </w:r>
    </w:p>
    <w:p w:rsidR="00275B00" w:rsidRDefault="00E82232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Настоящее реш</w:t>
      </w:r>
      <w:r w:rsidR="00875CAC">
        <w:rPr>
          <w:rFonts w:ascii="Times New Roman" w:hAnsi="Times New Roman"/>
          <w:color w:val="000000"/>
          <w:sz w:val="28"/>
          <w:szCs w:val="28"/>
        </w:rPr>
        <w:t>ение вступает</w:t>
      </w:r>
      <w:r w:rsidR="00CD6B8F">
        <w:rPr>
          <w:rFonts w:ascii="Times New Roman" w:hAnsi="Times New Roman"/>
          <w:color w:val="000000"/>
          <w:sz w:val="28"/>
          <w:szCs w:val="28"/>
        </w:rPr>
        <w:t xml:space="preserve"> в силу после дня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:rsidR="00275B00" w:rsidRPr="00275B00" w:rsidRDefault="00835010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Прудковского </w:t>
      </w:r>
      <w:r w:rsidR="00275B00" w:rsidRPr="00275B00">
        <w:rPr>
          <w:color w:val="000000"/>
          <w:sz w:val="28"/>
          <w:szCs w:val="28"/>
        </w:rPr>
        <w:t>сельского поселения</w:t>
      </w:r>
    </w:p>
    <w:p w:rsidR="00835010" w:rsidRDefault="00835010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Сафоновского </w:t>
      </w:r>
      <w:r w:rsidR="00275B00" w:rsidRPr="00275B00">
        <w:rPr>
          <w:color w:val="000000"/>
          <w:sz w:val="28"/>
          <w:szCs w:val="28"/>
        </w:rPr>
        <w:t xml:space="preserve">района Смоленской области </w:t>
      </w:r>
      <w:r w:rsidR="00FF5529">
        <w:rPr>
          <w:color w:val="000000"/>
          <w:sz w:val="28"/>
          <w:szCs w:val="28"/>
        </w:rPr>
        <w:t xml:space="preserve">                                       </w:t>
      </w:r>
      <w:r w:rsidR="00275B00" w:rsidRPr="00275B0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835010">
        <w:rPr>
          <w:b/>
          <w:color w:val="000000"/>
          <w:sz w:val="28"/>
          <w:szCs w:val="28"/>
        </w:rPr>
        <w:t>А.И. Ермаков</w:t>
      </w:r>
    </w:p>
    <w:p w:rsidR="00835010" w:rsidRDefault="00835010" w:rsidP="00275B00">
      <w:pPr>
        <w:pStyle w:val="a3"/>
        <w:jc w:val="both"/>
        <w:rPr>
          <w:color w:val="000000"/>
          <w:sz w:val="28"/>
          <w:szCs w:val="28"/>
        </w:rPr>
      </w:pPr>
    </w:p>
    <w:p w:rsidR="00835010" w:rsidRDefault="00835010" w:rsidP="00275B00">
      <w:pPr>
        <w:pStyle w:val="a3"/>
        <w:jc w:val="both"/>
        <w:rPr>
          <w:color w:val="000000"/>
          <w:sz w:val="28"/>
          <w:szCs w:val="28"/>
        </w:rPr>
      </w:pPr>
    </w:p>
    <w:p w:rsidR="00835010" w:rsidRDefault="00835010" w:rsidP="00275B00">
      <w:pPr>
        <w:pStyle w:val="a3"/>
        <w:jc w:val="both"/>
        <w:rPr>
          <w:color w:val="000000"/>
          <w:sz w:val="28"/>
          <w:szCs w:val="28"/>
        </w:rPr>
      </w:pPr>
    </w:p>
    <w:p w:rsidR="00275B00" w:rsidRPr="00275B00" w:rsidRDefault="00275B00" w:rsidP="00275B00">
      <w:pPr>
        <w:pStyle w:val="a3"/>
        <w:jc w:val="both"/>
        <w:rPr>
          <w:b/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275B00" w:rsidRP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C42362">
        <w:rPr>
          <w:rFonts w:ascii="Times New Roman" w:hAnsi="Times New Roman" w:cs="Times New Roman"/>
          <w:color w:val="000000"/>
          <w:sz w:val="28"/>
          <w:szCs w:val="28"/>
        </w:rPr>
        <w:t xml:space="preserve">Прудковского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42362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42362">
        <w:rPr>
          <w:rFonts w:ascii="Times New Roman" w:hAnsi="Times New Roman" w:cs="Times New Roman"/>
          <w:color w:val="000000"/>
          <w:sz w:val="28"/>
          <w:szCs w:val="28"/>
        </w:rPr>
        <w:t xml:space="preserve">24.04.2024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42362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proofErr w:type="spellStart"/>
      <w:r w:rsidR="00B246E7" w:rsidRPr="00B246E7">
        <w:rPr>
          <w:rFonts w:ascii="Times New Roman" w:hAnsi="Times New Roman" w:cs="Times New Roman"/>
          <w:sz w:val="28"/>
          <w:szCs w:val="28"/>
        </w:rPr>
        <w:t>обсуждений</w:t>
      </w:r>
      <w:r w:rsidR="00C42362">
        <w:rPr>
          <w:rFonts w:ascii="Times New Roman" w:hAnsi="Times New Roman" w:cs="Times New Roman"/>
          <w:sz w:val="28"/>
        </w:rPr>
        <w:t>вПрудковском</w:t>
      </w:r>
      <w:proofErr w:type="spellEnd"/>
      <w:r w:rsidR="00C42362">
        <w:rPr>
          <w:rFonts w:ascii="Times New Roman" w:hAnsi="Times New Roman" w:cs="Times New Roman"/>
          <w:sz w:val="28"/>
        </w:rPr>
        <w:t xml:space="preserve"> сельском поселении </w:t>
      </w:r>
      <w:proofErr w:type="spellStart"/>
      <w:r w:rsidR="00C42362">
        <w:rPr>
          <w:rFonts w:ascii="Times New Roman" w:hAnsi="Times New Roman" w:cs="Times New Roman"/>
          <w:sz w:val="28"/>
        </w:rPr>
        <w:t>Сафоновского</w:t>
      </w:r>
      <w:proofErr w:type="spellEnd"/>
      <w:r w:rsidR="00C42362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>района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C42362">
        <w:rPr>
          <w:rFonts w:ascii="Times New Roman" w:hAnsi="Times New Roman" w:cs="Times New Roman"/>
          <w:color w:val="000000"/>
          <w:sz w:val="28"/>
          <w:szCs w:val="28"/>
        </w:rPr>
        <w:t xml:space="preserve">Прудковского сельского поселения Сафоновского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C4236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C42362">
        <w:rPr>
          <w:rFonts w:ascii="Times New Roman" w:hAnsi="Times New Roman" w:cs="Times New Roman"/>
          <w:color w:val="000000"/>
          <w:sz w:val="28"/>
          <w:szCs w:val="28"/>
        </w:rPr>
        <w:t>Прудковском</w:t>
      </w:r>
      <w:proofErr w:type="spellEnd"/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="00C42362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C42362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42362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8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362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42362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1.6.3. Проект стратегии социально-экономического развитиямуниципального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C42362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42362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</w:t>
      </w:r>
      <w:r w:rsidRPr="00275B00">
        <w:rPr>
          <w:rFonts w:ascii="Times New Roman" w:eastAsia="Calibri" w:hAnsi="Times New Roman" w:cs="Times New Roman"/>
          <w:sz w:val="28"/>
          <w:szCs w:val="28"/>
        </w:rPr>
        <w:lastRenderedPageBreak/>
        <w:t>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 xml:space="preserve">Прудковского сельского поселения Сафоновского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Совет депутатов принимает решение о проведении публичных слушаний либо об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6B7093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 xml:space="preserve">Прудковского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С момента опубликования (обнародования) решения (постановления)о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, созданная муниципальным правовым актом органа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Прудковского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5B2B18" w:rsidRPr="005B2B18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</w:t>
      </w:r>
      <w:r w:rsidR="005B2B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="005B2B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5B2B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предложений,</w:t>
      </w:r>
      <w:r w:rsidR="005B2B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="005B2B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5B2B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6B7093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6B709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6B709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выступления</w:t>
      </w:r>
      <w:r w:rsidR="006B709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6B709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предварительного</w:t>
      </w:r>
      <w:r w:rsidR="006B709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внесения</w:t>
      </w:r>
      <w:r w:rsidR="006B709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</w:t>
      </w:r>
      <w:r w:rsidR="006B709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</w:t>
      </w:r>
      <w:r w:rsidR="006B709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прокурору,</w:t>
      </w:r>
      <w:r w:rsidR="006B709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представителям</w:t>
      </w:r>
      <w:r w:rsidR="006B709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6B709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B7093">
        <w:rPr>
          <w:rFonts w:ascii="Times New Roman" w:hAnsi="Times New Roman" w:cs="Times New Roman"/>
          <w:color w:val="000000"/>
          <w:sz w:val="28"/>
          <w:szCs w:val="28"/>
        </w:rPr>
        <w:t>юстиции,</w:t>
      </w:r>
    </w:p>
    <w:p w:rsidR="00CF6D47" w:rsidRPr="00275B00" w:rsidRDefault="00275B00" w:rsidP="005B2B1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6B709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Прудковского сельского поселения 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 xml:space="preserve">Прудковского сельского поселения Сафоновского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,включая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proofErr w:type="spellStart"/>
      <w:r w:rsidR="006B5E1F" w:rsidRPr="006B5E1F">
        <w:rPr>
          <w:rFonts w:ascii="Times New Roman" w:hAnsi="Times New Roman" w:cs="Times New Roman"/>
          <w:sz w:val="28"/>
          <w:szCs w:val="28"/>
        </w:rPr>
        <w:t>обсуждений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Прудковском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="005B2B18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1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граждан, про</w:t>
      </w:r>
      <w:r w:rsidR="005B2B18">
        <w:rPr>
          <w:rFonts w:ascii="Times New Roman" w:hAnsi="Times New Roman" w:cs="Times New Roman"/>
          <w:b/>
          <w:color w:val="000000"/>
          <w:sz w:val="28"/>
          <w:szCs w:val="28"/>
        </w:rPr>
        <w:t>живающих на территории Прудковского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5B2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Сафоновского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5B2B18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  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публичных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Прудковском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="005B2B18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Присутствовали __ гра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 xml:space="preserve">ждан, проживающих на территории Прудковского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1. Об 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 xml:space="preserve">избрании председательствующего,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</w:t>
      </w:r>
      <w:r w:rsidR="005B2B18">
        <w:rPr>
          <w:rFonts w:ascii="Times New Roman" w:hAnsi="Times New Roman" w:cs="Times New Roman"/>
          <w:color w:val="000000"/>
          <w:sz w:val="28"/>
          <w:szCs w:val="28"/>
        </w:rPr>
        <w:t>живающих на территории Прудковского сельского поселения 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живающих на территории Прудковского сельского поселения 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EC7F4A">
        <w:rPr>
          <w:rFonts w:ascii="Times New Roman" w:hAnsi="Times New Roman" w:cs="Times New Roman"/>
          <w:color w:val="000000"/>
          <w:sz w:val="28"/>
          <w:szCs w:val="28"/>
        </w:rPr>
        <w:t>Прудковском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депутатов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 xml:space="preserve"> Прудковского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7D473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EC7F4A">
        <w:rPr>
          <w:rFonts w:ascii="Times New Roman" w:hAnsi="Times New Roman" w:cs="Times New Roman"/>
          <w:color w:val="000000"/>
          <w:sz w:val="28"/>
          <w:szCs w:val="28"/>
        </w:rPr>
        <w:t>Прудковском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5B00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</w:t>
      </w:r>
      <w:r w:rsidR="00EC7F4A">
        <w:rPr>
          <w:rFonts w:ascii="Times New Roman" w:hAnsi="Times New Roman" w:cs="Times New Roman"/>
          <w:sz w:val="28"/>
          <w:szCs w:val="28"/>
        </w:rPr>
        <w:t> </w:t>
      </w:r>
      <w:r w:rsidR="006B5E1F" w:rsidRPr="006B5E1F">
        <w:rPr>
          <w:rFonts w:ascii="Times New Roman" w:hAnsi="Times New Roman" w:cs="Times New Roman"/>
          <w:sz w:val="28"/>
          <w:szCs w:val="28"/>
        </w:rPr>
        <w:t>обсуждений</w:t>
      </w:r>
      <w:r w:rsidR="00EC7F4A">
        <w:rPr>
          <w:rFonts w:ascii="Times New Roman" w:hAnsi="Times New Roman" w:cs="Times New Roman"/>
          <w:color w:val="000000"/>
          <w:sz w:val="28"/>
        </w:rPr>
        <w:t> 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proofErr w:type="spellStart"/>
      <w:r w:rsidR="00EC7F4A">
        <w:rPr>
          <w:rFonts w:ascii="Times New Roman" w:hAnsi="Times New Roman" w:cs="Times New Roman"/>
          <w:color w:val="000000"/>
          <w:sz w:val="28"/>
        </w:rPr>
        <w:t>Прудковском</w:t>
      </w:r>
      <w:proofErr w:type="spellEnd"/>
      <w:r w:rsidR="00EC7F4A">
        <w:rPr>
          <w:rFonts w:ascii="Times New Roman" w:hAnsi="Times New Roman" w:cs="Times New Roman"/>
          <w:color w:val="000000"/>
          <w:sz w:val="28"/>
        </w:rPr>
        <w:t> </w:t>
      </w:r>
      <w:r w:rsidRPr="007D4738">
        <w:rPr>
          <w:rFonts w:ascii="Times New Roman" w:hAnsi="Times New Roman" w:cs="Times New Roman"/>
          <w:color w:val="000000"/>
          <w:sz w:val="28"/>
        </w:rPr>
        <w:t>сельском</w:t>
      </w:r>
      <w:r w:rsidR="00EC7F4A">
        <w:rPr>
          <w:rFonts w:ascii="Times New Roman" w:hAnsi="Times New Roman" w:cs="Times New Roman"/>
          <w:color w:val="000000"/>
          <w:sz w:val="28"/>
        </w:rPr>
        <w:t> 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поселении </w:t>
      </w:r>
      <w:proofErr w:type="spellStart"/>
      <w:r w:rsidR="00EC7F4A">
        <w:rPr>
          <w:rFonts w:ascii="Times New Roman" w:hAnsi="Times New Roman" w:cs="Times New Roman"/>
          <w:color w:val="000000"/>
          <w:sz w:val="28"/>
        </w:rPr>
        <w:t>Са</w:t>
      </w:r>
      <w:r w:rsidR="00691575">
        <w:rPr>
          <w:rFonts w:ascii="Times New Roman" w:hAnsi="Times New Roman" w:cs="Times New Roman"/>
          <w:color w:val="000000"/>
          <w:sz w:val="28"/>
        </w:rPr>
        <w:t>фонов</w:t>
      </w:r>
      <w:r w:rsidR="00EC7F4A">
        <w:rPr>
          <w:rFonts w:ascii="Times New Roman" w:hAnsi="Times New Roman" w:cs="Times New Roman"/>
          <w:color w:val="000000"/>
          <w:sz w:val="28"/>
        </w:rPr>
        <w:t>ского</w:t>
      </w:r>
      <w:proofErr w:type="spellEnd"/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="00EC7F4A">
        <w:rPr>
          <w:rFonts w:ascii="Times New Roman" w:hAnsi="Times New Roman" w:cs="Times New Roman"/>
          <w:color w:val="000000"/>
          <w:sz w:val="28"/>
        </w:rPr>
        <w:t>Прудковского</w:t>
      </w:r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="00EC7F4A">
        <w:rPr>
          <w:rFonts w:ascii="Times New Roman" w:hAnsi="Times New Roman" w:cs="Times New Roman"/>
          <w:color w:val="000000"/>
          <w:sz w:val="28"/>
        </w:rPr>
        <w:t>Сафоновского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EC7F4A">
        <w:rPr>
          <w:rFonts w:ascii="Times New Roman" w:hAnsi="Times New Roman" w:cs="Times New Roman"/>
          <w:b/>
          <w:color w:val="000000"/>
          <w:sz w:val="28"/>
          <w:szCs w:val="28"/>
        </w:rPr>
        <w:t>Прудковского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EC7F4A">
        <w:rPr>
          <w:rFonts w:ascii="Times New Roman" w:hAnsi="Times New Roman" w:cs="Times New Roman"/>
          <w:b/>
          <w:color w:val="000000"/>
          <w:sz w:val="28"/>
          <w:szCs w:val="28"/>
        </w:rPr>
        <w:t>Сафоновского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EC7F4A">
        <w:rPr>
          <w:rFonts w:ascii="Times New Roman" w:hAnsi="Times New Roman" w:cs="Times New Roman"/>
          <w:color w:val="000000"/>
          <w:sz w:val="28"/>
          <w:szCs w:val="28"/>
        </w:rPr>
        <w:t>Прудковском</w:t>
      </w:r>
      <w:proofErr w:type="spellEnd"/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275B00" w:rsidRP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C7F4A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2. Протокол собрания инициативной группыграждан, проживающих на территории </w:t>
      </w:r>
      <w:r w:rsidR="00093B0A">
        <w:rPr>
          <w:rFonts w:ascii="Times New Roman" w:hAnsi="Times New Roman" w:cs="Times New Roman"/>
          <w:color w:val="000000"/>
          <w:sz w:val="28"/>
          <w:szCs w:val="28"/>
        </w:rPr>
        <w:t>Прудковского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</w:t>
      </w:r>
      <w:r w:rsidR="00093B0A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B0A" w:rsidRDefault="00275B00" w:rsidP="00093B0A">
      <w:pPr>
        <w:pStyle w:val="ConsPlusNonformat"/>
        <w:widowControl/>
        <w:ind w:right="6236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093B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</w:t>
      </w:r>
      <w:r w:rsidR="00093B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093B0A">
        <w:rPr>
          <w:rFonts w:ascii="Times New Roman" w:hAnsi="Times New Roman" w:cs="Times New Roman"/>
          <w:color w:val="000000"/>
          <w:sz w:val="28"/>
          <w:szCs w:val="28"/>
        </w:rPr>
        <w:t> на </w:t>
      </w:r>
    </w:p>
    <w:p w:rsidR="00093B0A" w:rsidRDefault="00093B0A" w:rsidP="00093B0A">
      <w:pPr>
        <w:pStyle w:val="ConsPlusNonformat"/>
        <w:widowControl/>
        <w:ind w:right="62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территории Прудковского</w:t>
      </w:r>
    </w:p>
    <w:p w:rsidR="00093B0A" w:rsidRDefault="00093B0A" w:rsidP="00093B0A">
      <w:pPr>
        <w:pStyle w:val="ConsPlusNonformat"/>
        <w:widowControl/>
        <w:ind w:right="62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z w:val="28"/>
          <w:szCs w:val="28"/>
        </w:rPr>
        <w:t> поселения</w:t>
      </w:r>
    </w:p>
    <w:p w:rsidR="00093B0A" w:rsidRDefault="00093B0A" w:rsidP="00093B0A">
      <w:pPr>
        <w:pStyle w:val="ConsPlusNonformat"/>
        <w:widowControl/>
        <w:ind w:right="62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Сафоновского района</w:t>
      </w:r>
    </w:p>
    <w:p w:rsidR="0050290A" w:rsidRDefault="0050290A" w:rsidP="00093B0A">
      <w:pPr>
        <w:pStyle w:val="ConsPlusNonformat"/>
        <w:widowControl/>
        <w:ind w:right="6236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Смоленской</w:t>
      </w:r>
      <w:r w:rsidR="00093B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93B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и обладающих</w:t>
      </w:r>
      <w:r w:rsidR="00093B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активным избирательным правом</w:t>
      </w:r>
    </w:p>
    <w:p w:rsidR="00275B00" w:rsidRPr="007D4738" w:rsidRDefault="00275B00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093B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собранияинициативной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</w:t>
      </w:r>
      <w:r w:rsidR="00093B0A">
        <w:rPr>
          <w:rFonts w:ascii="Times New Roman" w:hAnsi="Times New Roman" w:cs="Times New Roman"/>
          <w:color w:val="000000"/>
          <w:sz w:val="28"/>
          <w:szCs w:val="28"/>
        </w:rPr>
        <w:t>живающих на территории Прудковского сельского поселения Сафоновского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</w:t>
      </w:r>
      <w:r w:rsidR="00093B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6915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и обладающих</w:t>
      </w:r>
      <w:r w:rsidR="006915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активным избирательным правом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68" w:rsidRDefault="00C41868" w:rsidP="00275B00">
      <w:pPr>
        <w:spacing w:after="0" w:line="240" w:lineRule="auto"/>
      </w:pPr>
      <w:r>
        <w:separator/>
      </w:r>
    </w:p>
  </w:endnote>
  <w:endnote w:type="continuationSeparator" w:id="1">
    <w:p w:rsidR="00C41868" w:rsidRDefault="00C41868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68" w:rsidRDefault="00C41868" w:rsidP="00275B00">
      <w:pPr>
        <w:spacing w:after="0" w:line="240" w:lineRule="auto"/>
      </w:pPr>
      <w:r>
        <w:separator/>
      </w:r>
    </w:p>
  </w:footnote>
  <w:footnote w:type="continuationSeparator" w:id="1">
    <w:p w:rsidR="00C41868" w:rsidRDefault="00C41868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F6D47" w:rsidRDefault="008400CB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DD4185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FF5529">
          <w:rPr>
            <w:rFonts w:ascii="Times New Roman" w:hAnsi="Times New Roman"/>
            <w:noProof/>
            <w:sz w:val="24"/>
          </w:rPr>
          <w:t>2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CF6D47" w:rsidRDefault="00CF6D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F411A"/>
    <w:multiLevelType w:val="hybridMultilevel"/>
    <w:tmpl w:val="77BE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00"/>
    <w:rsid w:val="000364A7"/>
    <w:rsid w:val="00093B0A"/>
    <w:rsid w:val="000D4DE3"/>
    <w:rsid w:val="000D4F5A"/>
    <w:rsid w:val="000D6550"/>
    <w:rsid w:val="00116866"/>
    <w:rsid w:val="00134EA0"/>
    <w:rsid w:val="00263CDD"/>
    <w:rsid w:val="00275B00"/>
    <w:rsid w:val="002F64D5"/>
    <w:rsid w:val="003067D1"/>
    <w:rsid w:val="0033699E"/>
    <w:rsid w:val="0035594C"/>
    <w:rsid w:val="003B7BF3"/>
    <w:rsid w:val="003F0742"/>
    <w:rsid w:val="003F33F9"/>
    <w:rsid w:val="00403156"/>
    <w:rsid w:val="004067AB"/>
    <w:rsid w:val="004241B6"/>
    <w:rsid w:val="004265FA"/>
    <w:rsid w:val="00434BFE"/>
    <w:rsid w:val="004D2F20"/>
    <w:rsid w:val="0050290A"/>
    <w:rsid w:val="00523B43"/>
    <w:rsid w:val="005756E6"/>
    <w:rsid w:val="00587978"/>
    <w:rsid w:val="005B2B18"/>
    <w:rsid w:val="005E7097"/>
    <w:rsid w:val="00621C1C"/>
    <w:rsid w:val="00666460"/>
    <w:rsid w:val="00691575"/>
    <w:rsid w:val="006B5E1F"/>
    <w:rsid w:val="006B7093"/>
    <w:rsid w:val="006F66FE"/>
    <w:rsid w:val="00776E01"/>
    <w:rsid w:val="007A2596"/>
    <w:rsid w:val="007D3735"/>
    <w:rsid w:val="007D4177"/>
    <w:rsid w:val="007D4738"/>
    <w:rsid w:val="007E6B77"/>
    <w:rsid w:val="00826043"/>
    <w:rsid w:val="00834A3D"/>
    <w:rsid w:val="00835010"/>
    <w:rsid w:val="008400CB"/>
    <w:rsid w:val="008424F5"/>
    <w:rsid w:val="008734C5"/>
    <w:rsid w:val="00875CAC"/>
    <w:rsid w:val="008D2F6B"/>
    <w:rsid w:val="00920B4F"/>
    <w:rsid w:val="0095220B"/>
    <w:rsid w:val="00954A06"/>
    <w:rsid w:val="00992B81"/>
    <w:rsid w:val="00A01288"/>
    <w:rsid w:val="00A07096"/>
    <w:rsid w:val="00AB4799"/>
    <w:rsid w:val="00AB5E2B"/>
    <w:rsid w:val="00B11110"/>
    <w:rsid w:val="00B246E7"/>
    <w:rsid w:val="00B2535E"/>
    <w:rsid w:val="00B26E28"/>
    <w:rsid w:val="00B850FE"/>
    <w:rsid w:val="00C03FCE"/>
    <w:rsid w:val="00C15B58"/>
    <w:rsid w:val="00C41868"/>
    <w:rsid w:val="00C42362"/>
    <w:rsid w:val="00CB1192"/>
    <w:rsid w:val="00CB407E"/>
    <w:rsid w:val="00CD6B8F"/>
    <w:rsid w:val="00CF6D47"/>
    <w:rsid w:val="00D51285"/>
    <w:rsid w:val="00D84CEE"/>
    <w:rsid w:val="00D86412"/>
    <w:rsid w:val="00DD4185"/>
    <w:rsid w:val="00E82232"/>
    <w:rsid w:val="00EA7DCB"/>
    <w:rsid w:val="00EB4C79"/>
    <w:rsid w:val="00EC7F4A"/>
    <w:rsid w:val="00F302CB"/>
    <w:rsid w:val="00FF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paragraph" w:customStyle="1" w:styleId="ConsPlusTitle">
    <w:name w:val="ConsPlusTitle"/>
    <w:rsid w:val="003F33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Smart</cp:lastModifiedBy>
  <cp:revision>27</cp:revision>
  <cp:lastPrinted>2024-04-25T08:48:00Z</cp:lastPrinted>
  <dcterms:created xsi:type="dcterms:W3CDTF">2024-04-01T06:42:00Z</dcterms:created>
  <dcterms:modified xsi:type="dcterms:W3CDTF">2024-04-25T08:49:00Z</dcterms:modified>
</cp:coreProperties>
</file>