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FB" w:rsidRDefault="0079542A" w:rsidP="009D08D0">
      <w:pPr>
        <w:jc w:val="both"/>
        <w:rPr>
          <w:b/>
        </w:rPr>
      </w:pPr>
      <w:r>
        <w:rPr>
          <w:b/>
        </w:rPr>
        <w:t>ВЫНЕСЕН ПРИГОВОР ПО УГОЛОВНОМУ ДЕЛУ О ПОКУШЕНИИ НА УБИЙСТВО</w:t>
      </w:r>
    </w:p>
    <w:p w:rsidR="008E6746" w:rsidRPr="00AE39D0" w:rsidRDefault="0079542A" w:rsidP="007954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39D0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Вынесен приговор по уголовному делу о покушении убийстве</w:t>
      </w:r>
      <w:r w:rsidRPr="00AE39D0">
        <w:rPr>
          <w:rFonts w:ascii="Arial" w:hAnsi="Arial" w:cs="Arial"/>
          <w:color w:val="000000"/>
          <w:sz w:val="24"/>
          <w:szCs w:val="24"/>
        </w:rPr>
        <w:br/>
      </w:r>
      <w:r w:rsidRPr="00AE39D0">
        <w:rPr>
          <w:rFonts w:ascii="Arial" w:hAnsi="Arial" w:cs="Arial"/>
          <w:color w:val="000000"/>
          <w:sz w:val="24"/>
          <w:szCs w:val="24"/>
        </w:rPr>
        <w:br/>
      </w:r>
      <w:r w:rsidRPr="00AE39D0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Сафоновск</w:t>
      </w:r>
      <w:r w:rsidRPr="00AE39D0">
        <w:rPr>
          <w:rFonts w:ascii="Arial" w:hAnsi="Arial" w:cs="Arial"/>
          <w:color w:val="000000"/>
          <w:sz w:val="24"/>
          <w:szCs w:val="24"/>
          <w:shd w:val="clear" w:color="auto" w:fill="FFFFFF"/>
        </w:rPr>
        <w:t>ий районный суд Смоленской области вынес приговор по уголовному делу в отношении 29-летнего жителя Дорогобужского района, который признан виновным в совершении преступления, предусмотренного ч. 3 ст. 30 – ч. 1 ст. 105 УК РФ (покушение на убийство).</w:t>
      </w:r>
      <w:r w:rsidRPr="00AE39D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E39D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Судом ус</w:t>
      </w:r>
      <w:r w:rsidR="00534F0A" w:rsidRPr="00AE39D0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тановлено, что в марте 2023</w:t>
      </w:r>
      <w:r w:rsidRPr="00AE39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года, в ночное время, злоумышленник, будучи в состоянии алкогольного опьянения, находясь в одном из кафе г. Сафоново, после словесного конфликта с ранее незнакомым посетителем, нанес удар фрагментом деревянной доски в область головы потерпевшего, сидевшего за столом. После этого, подсудимый продолжил наносить ногами множественные удары в область головы и туловища упавшего на пол мужчины, не обращая внимание на работника кафе, который пытался его остановить. Посчитав, что количество нанесенных ударов, а также локализация и способ их нанесения достаточны для наступления смерти потерпевшего, он покинул кафе. В результате полученных телесных повреждений потерпевшему причинен тяжкий вред здоровью. Благодаря своевременному оказанию мужчине медицинской помощи он остался жив.</w:t>
      </w:r>
      <w:r w:rsidRPr="00AE39D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E39D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Суд согласился с позицией государственного обвинителя и признал подсудимого виновным, назначив ему наказание в виде 6 лет лишения свободы, с отбыванием наказания в исправительной колонии строгого режима.</w:t>
      </w:r>
      <w:r w:rsidRPr="00AE39D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E39D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Приговор в законную силу не вступил.</w:t>
      </w:r>
      <w:bookmarkEnd w:id="0"/>
    </w:p>
    <w:sectPr w:rsidR="008E6746" w:rsidRPr="00AE39D0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53753"/>
    <w:rsid w:val="00074513"/>
    <w:rsid w:val="00085E9D"/>
    <w:rsid w:val="0009271C"/>
    <w:rsid w:val="000B33F9"/>
    <w:rsid w:val="000E3314"/>
    <w:rsid w:val="000F345C"/>
    <w:rsid w:val="00145637"/>
    <w:rsid w:val="00153C4E"/>
    <w:rsid w:val="001559AE"/>
    <w:rsid w:val="001A712D"/>
    <w:rsid w:val="00212443"/>
    <w:rsid w:val="002621F1"/>
    <w:rsid w:val="00267995"/>
    <w:rsid w:val="002877F3"/>
    <w:rsid w:val="0029016D"/>
    <w:rsid w:val="002A52AF"/>
    <w:rsid w:val="002F5826"/>
    <w:rsid w:val="002F7140"/>
    <w:rsid w:val="00302294"/>
    <w:rsid w:val="00357BD9"/>
    <w:rsid w:val="00382AF6"/>
    <w:rsid w:val="003E422C"/>
    <w:rsid w:val="003F6C56"/>
    <w:rsid w:val="00456FD9"/>
    <w:rsid w:val="00470BBA"/>
    <w:rsid w:val="004C7FF2"/>
    <w:rsid w:val="00502CBC"/>
    <w:rsid w:val="00505F0F"/>
    <w:rsid w:val="00534F0A"/>
    <w:rsid w:val="0057429E"/>
    <w:rsid w:val="00592BC4"/>
    <w:rsid w:val="005F3709"/>
    <w:rsid w:val="00613DBF"/>
    <w:rsid w:val="00645726"/>
    <w:rsid w:val="00692E79"/>
    <w:rsid w:val="006B18B9"/>
    <w:rsid w:val="006D24DE"/>
    <w:rsid w:val="006D4B64"/>
    <w:rsid w:val="006E21A2"/>
    <w:rsid w:val="007413C7"/>
    <w:rsid w:val="00760D18"/>
    <w:rsid w:val="007750E1"/>
    <w:rsid w:val="0079542A"/>
    <w:rsid w:val="007A5AFB"/>
    <w:rsid w:val="007B043A"/>
    <w:rsid w:val="007D432F"/>
    <w:rsid w:val="00802B9D"/>
    <w:rsid w:val="0089731C"/>
    <w:rsid w:val="008D42CC"/>
    <w:rsid w:val="008E0A23"/>
    <w:rsid w:val="008E6746"/>
    <w:rsid w:val="00967ED6"/>
    <w:rsid w:val="009B6A4E"/>
    <w:rsid w:val="009D08D0"/>
    <w:rsid w:val="009D35B7"/>
    <w:rsid w:val="009F208E"/>
    <w:rsid w:val="00A3232B"/>
    <w:rsid w:val="00AB5DDA"/>
    <w:rsid w:val="00AC2D31"/>
    <w:rsid w:val="00AE39D0"/>
    <w:rsid w:val="00B0231A"/>
    <w:rsid w:val="00B10982"/>
    <w:rsid w:val="00B7146C"/>
    <w:rsid w:val="00B91C5F"/>
    <w:rsid w:val="00BA0737"/>
    <w:rsid w:val="00C16C33"/>
    <w:rsid w:val="00C472B1"/>
    <w:rsid w:val="00CC2F8B"/>
    <w:rsid w:val="00D04FAE"/>
    <w:rsid w:val="00D60171"/>
    <w:rsid w:val="00D95E7F"/>
    <w:rsid w:val="00DE0B3B"/>
    <w:rsid w:val="00E43D47"/>
    <w:rsid w:val="00E71EC5"/>
    <w:rsid w:val="00E91A35"/>
    <w:rsid w:val="00EC788B"/>
    <w:rsid w:val="00F13C7E"/>
    <w:rsid w:val="00F2554B"/>
    <w:rsid w:val="00F91307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50E45-875F-4AAA-B156-D36A6A40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User</cp:lastModifiedBy>
  <cp:revision>53</cp:revision>
  <dcterms:created xsi:type="dcterms:W3CDTF">2022-12-24T12:04:00Z</dcterms:created>
  <dcterms:modified xsi:type="dcterms:W3CDTF">2023-12-28T09:17:00Z</dcterms:modified>
</cp:coreProperties>
</file>