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46" w:rsidRDefault="00357BD9" w:rsidP="009D08D0">
      <w:pPr>
        <w:jc w:val="both"/>
        <w:rPr>
          <w:b/>
        </w:rPr>
      </w:pPr>
      <w:r>
        <w:rPr>
          <w:b/>
        </w:rPr>
        <w:t xml:space="preserve">ВЫНЕСЕН ПРИГОВОР ПО УГОЛОВНОМУ ДЕЛУ ОБ УБИЙСТВЕ </w:t>
      </w:r>
    </w:p>
    <w:p w:rsidR="00D60171" w:rsidRDefault="00D60171" w:rsidP="009D08D0">
      <w:pPr>
        <w:jc w:val="both"/>
        <w:rPr>
          <w:b/>
        </w:rPr>
      </w:pPr>
    </w:p>
    <w:p w:rsidR="008E6746" w:rsidRPr="008E6746" w:rsidRDefault="00357BD9" w:rsidP="00357BD9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Вынесен приговор по уголовному делу об убийстве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Style w:val="a3"/>
          <w:rFonts w:ascii="Arial" w:hAnsi="Arial" w:cs="Arial"/>
          <w:i w:val="0"/>
          <w:iCs w:val="0"/>
          <w:color w:val="000000"/>
          <w:sz w:val="13"/>
          <w:szCs w:val="13"/>
          <w:shd w:val="clear" w:color="auto" w:fill="FFFFFF"/>
        </w:rPr>
        <w:t>Сафоновск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ий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районный суд Смоленской области вынес приговор в отношении 39-летнего местного жителя, который признан виновным в совершении преступления, предусмотренного 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 1 ст. 105 УК РФ (убийство).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 xml:space="preserve">Судом установлено, что в конце февраля 2022 года, между злоумышленником и потерпевшим в одном из домов 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 Сафоново произошел конфликт на бытовой почве. Будучи в состоянии алкогольного опьянения подсудимый нанес потерпевшему удар рукой в область головы, а затем удар кухонным ножом в область грудной клетки. От полученных повреждений потерпевший скончался на месте.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 xml:space="preserve">Суд 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согласился с позицией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государственного обвинителя и признал подсудимого виновным, назначив ему наказание в виде 6 лет 10 месяцев лишения свободы, с отбыванием наказания в исправительной колонии строгого режима. Также, приговором суда с мужчины в пользу потерпевшей (сестры убитого) взысканы расходы на погребение и компенсация морального вреда, причиненного преступлением, в общей сумме более 450 </w:t>
      </w:r>
      <w:proofErr w:type="spellStart"/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тыс</w:t>
      </w:r>
      <w:proofErr w:type="spellEnd"/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рублей.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В настоящее время приговор суда в законную силу не вступил.</w:t>
      </w:r>
    </w:p>
    <w:sectPr w:rsidR="008E6746" w:rsidRPr="008E6746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6746"/>
    <w:rsid w:val="000377A7"/>
    <w:rsid w:val="00074513"/>
    <w:rsid w:val="00085E9D"/>
    <w:rsid w:val="000B33F9"/>
    <w:rsid w:val="000F345C"/>
    <w:rsid w:val="00153C4E"/>
    <w:rsid w:val="002621F1"/>
    <w:rsid w:val="002877F3"/>
    <w:rsid w:val="0029016D"/>
    <w:rsid w:val="002F5826"/>
    <w:rsid w:val="002F7140"/>
    <w:rsid w:val="00357BD9"/>
    <w:rsid w:val="003E422C"/>
    <w:rsid w:val="00470BBA"/>
    <w:rsid w:val="004C7FF2"/>
    <w:rsid w:val="006B18B9"/>
    <w:rsid w:val="007413C7"/>
    <w:rsid w:val="00760D18"/>
    <w:rsid w:val="007D432F"/>
    <w:rsid w:val="00802B9D"/>
    <w:rsid w:val="008D42CC"/>
    <w:rsid w:val="008E6746"/>
    <w:rsid w:val="00967ED6"/>
    <w:rsid w:val="009D08D0"/>
    <w:rsid w:val="009D35B7"/>
    <w:rsid w:val="009F208E"/>
    <w:rsid w:val="00AC2D31"/>
    <w:rsid w:val="00B0231A"/>
    <w:rsid w:val="00B10982"/>
    <w:rsid w:val="00B7146C"/>
    <w:rsid w:val="00B91C5F"/>
    <w:rsid w:val="00BA0737"/>
    <w:rsid w:val="00C16C33"/>
    <w:rsid w:val="00C472B1"/>
    <w:rsid w:val="00CC2F8B"/>
    <w:rsid w:val="00D04FAE"/>
    <w:rsid w:val="00D60171"/>
    <w:rsid w:val="00D95E7F"/>
    <w:rsid w:val="00DE0B3B"/>
    <w:rsid w:val="00E71EC5"/>
    <w:rsid w:val="00E91A35"/>
    <w:rsid w:val="00F13C7E"/>
    <w:rsid w:val="00F2554B"/>
    <w:rsid w:val="00FC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Ксения</cp:lastModifiedBy>
  <cp:revision>29</cp:revision>
  <dcterms:created xsi:type="dcterms:W3CDTF">2022-12-24T12:04:00Z</dcterms:created>
  <dcterms:modified xsi:type="dcterms:W3CDTF">2022-12-25T22:00:00Z</dcterms:modified>
</cp:coreProperties>
</file>