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03" w:rsidRDefault="005F7203" w:rsidP="00DA74C4">
      <w:pPr>
        <w:jc w:val="center"/>
        <w:rPr>
          <w:sz w:val="28"/>
          <w:szCs w:val="28"/>
        </w:rPr>
      </w:pPr>
      <w:r>
        <w:rPr>
          <w:noProof/>
          <w:lang w:eastAsia="ru-RU"/>
        </w:rPr>
        <w:drawing>
          <wp:inline distT="0" distB="0" distL="0" distR="0" wp14:anchorId="77EB2AB0" wp14:editId="13D1A7B0">
            <wp:extent cx="723900" cy="838200"/>
            <wp:effectExtent l="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p w:rsidR="008D2D1C" w:rsidRDefault="008D2D1C" w:rsidP="005F7203">
      <w:pPr>
        <w:jc w:val="center"/>
        <w:rPr>
          <w:sz w:val="28"/>
          <w:szCs w:val="28"/>
        </w:rPr>
      </w:pPr>
    </w:p>
    <w:p w:rsidR="005F7203" w:rsidRDefault="005F7203" w:rsidP="005F7203">
      <w:pPr>
        <w:jc w:val="center"/>
        <w:rPr>
          <w:b/>
          <w:sz w:val="28"/>
          <w:szCs w:val="28"/>
        </w:rPr>
      </w:pPr>
      <w:r>
        <w:rPr>
          <w:b/>
          <w:sz w:val="28"/>
          <w:szCs w:val="28"/>
        </w:rPr>
        <w:t>СОВЕТ ДЕПУТАТОВ</w:t>
      </w:r>
      <w:r w:rsidR="00060E9B">
        <w:rPr>
          <w:b/>
          <w:sz w:val="28"/>
          <w:szCs w:val="28"/>
        </w:rPr>
        <w:t xml:space="preserve"> ПРУДКОВСКОГО </w:t>
      </w:r>
      <w:r>
        <w:rPr>
          <w:b/>
          <w:sz w:val="28"/>
          <w:szCs w:val="28"/>
        </w:rPr>
        <w:t xml:space="preserve"> СЕЛЬСКОГО ПОСЕЛЕНИЯ </w:t>
      </w:r>
    </w:p>
    <w:p w:rsidR="005F7203" w:rsidRDefault="005F7203" w:rsidP="005F7203">
      <w:pPr>
        <w:jc w:val="center"/>
        <w:rPr>
          <w:b/>
          <w:sz w:val="28"/>
          <w:szCs w:val="28"/>
        </w:rPr>
      </w:pPr>
      <w:r>
        <w:rPr>
          <w:b/>
          <w:sz w:val="28"/>
          <w:szCs w:val="28"/>
        </w:rPr>
        <w:t>САФОНОВСКОГО РАЙОНА СМОЛЕНСКОЙ ОБЛАСТИ</w:t>
      </w:r>
    </w:p>
    <w:p w:rsidR="000D1D0B" w:rsidRPr="000D1D0B" w:rsidRDefault="000D1D0B" w:rsidP="000D1D0B">
      <w:pPr>
        <w:rPr>
          <w:sz w:val="28"/>
          <w:szCs w:val="28"/>
        </w:rPr>
      </w:pPr>
    </w:p>
    <w:p w:rsidR="005F7203" w:rsidRDefault="005F7203" w:rsidP="005F7203">
      <w:pPr>
        <w:jc w:val="center"/>
        <w:rPr>
          <w:b/>
          <w:sz w:val="28"/>
          <w:szCs w:val="28"/>
        </w:rPr>
      </w:pPr>
      <w:r>
        <w:rPr>
          <w:b/>
          <w:sz w:val="28"/>
          <w:szCs w:val="28"/>
        </w:rPr>
        <w:t>РЕШЕНИЕ</w:t>
      </w:r>
    </w:p>
    <w:p w:rsidR="00104FE5" w:rsidRDefault="00104FE5" w:rsidP="005F7203">
      <w:pPr>
        <w:jc w:val="center"/>
        <w:rPr>
          <w:b/>
          <w:sz w:val="28"/>
          <w:szCs w:val="28"/>
        </w:rPr>
      </w:pPr>
    </w:p>
    <w:p w:rsidR="00104FE5" w:rsidRPr="00104FE5" w:rsidRDefault="00077D30" w:rsidP="00104FE5">
      <w:pPr>
        <w:suppressAutoHyphens w:val="0"/>
        <w:autoSpaceDE w:val="0"/>
        <w:autoSpaceDN w:val="0"/>
        <w:adjustRightInd w:val="0"/>
        <w:rPr>
          <w:bCs/>
          <w:sz w:val="28"/>
          <w:szCs w:val="28"/>
          <w:lang w:eastAsia="ru-RU"/>
        </w:rPr>
      </w:pPr>
      <w:r>
        <w:rPr>
          <w:bCs/>
          <w:sz w:val="28"/>
          <w:szCs w:val="28"/>
          <w:lang w:eastAsia="ru-RU"/>
        </w:rPr>
        <w:t xml:space="preserve">от </w:t>
      </w:r>
      <w:r w:rsidR="00934B08">
        <w:rPr>
          <w:bCs/>
          <w:sz w:val="28"/>
          <w:szCs w:val="28"/>
          <w:lang w:eastAsia="ru-RU"/>
        </w:rPr>
        <w:t>01</w:t>
      </w:r>
      <w:r w:rsidR="00060E9B">
        <w:rPr>
          <w:bCs/>
          <w:sz w:val="28"/>
          <w:szCs w:val="28"/>
          <w:lang w:eastAsia="ru-RU"/>
        </w:rPr>
        <w:t>.</w:t>
      </w:r>
      <w:r w:rsidR="00934B08">
        <w:rPr>
          <w:bCs/>
          <w:sz w:val="28"/>
          <w:szCs w:val="28"/>
          <w:lang w:eastAsia="ru-RU"/>
        </w:rPr>
        <w:t>02</w:t>
      </w:r>
      <w:r w:rsidR="00060E9B">
        <w:rPr>
          <w:bCs/>
          <w:sz w:val="28"/>
          <w:szCs w:val="28"/>
          <w:lang w:eastAsia="ru-RU"/>
        </w:rPr>
        <w:t>.</w:t>
      </w:r>
      <w:r w:rsidR="009D5E67">
        <w:rPr>
          <w:bCs/>
          <w:sz w:val="28"/>
          <w:szCs w:val="28"/>
          <w:lang w:eastAsia="ru-RU"/>
        </w:rPr>
        <w:t>202</w:t>
      </w:r>
      <w:r w:rsidR="00934B08">
        <w:rPr>
          <w:bCs/>
          <w:sz w:val="28"/>
          <w:szCs w:val="28"/>
          <w:lang w:eastAsia="ru-RU"/>
        </w:rPr>
        <w:t>2</w:t>
      </w:r>
      <w:r w:rsidR="00060E9B">
        <w:rPr>
          <w:bCs/>
          <w:sz w:val="28"/>
          <w:szCs w:val="28"/>
          <w:lang w:eastAsia="ru-RU"/>
        </w:rPr>
        <w:t xml:space="preserve"> № </w:t>
      </w:r>
      <w:r w:rsidR="00934B08">
        <w:rPr>
          <w:bCs/>
          <w:sz w:val="28"/>
          <w:szCs w:val="28"/>
          <w:lang w:eastAsia="ru-RU"/>
        </w:rPr>
        <w:t>1</w:t>
      </w:r>
    </w:p>
    <w:p w:rsidR="00104FE5" w:rsidRPr="00104FE5" w:rsidRDefault="00104FE5" w:rsidP="00104FE5">
      <w:pPr>
        <w:shd w:val="clear" w:color="auto" w:fill="FFFFFF"/>
        <w:suppressAutoHyphens w:val="0"/>
        <w:ind w:right="5256"/>
        <w:rPr>
          <w:sz w:val="28"/>
          <w:szCs w:val="28"/>
          <w:lang w:eastAsia="ru-RU"/>
        </w:rPr>
      </w:pPr>
    </w:p>
    <w:tbl>
      <w:tblPr>
        <w:tblpPr w:leftFromText="180" w:rightFromText="180" w:vertAnchor="text" w:tblpX="71"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4"/>
      </w:tblGrid>
      <w:tr w:rsidR="00077D30" w:rsidTr="00077D30">
        <w:trPr>
          <w:trHeight w:val="2655"/>
        </w:trPr>
        <w:tc>
          <w:tcPr>
            <w:tcW w:w="5284" w:type="dxa"/>
            <w:tcBorders>
              <w:top w:val="nil"/>
              <w:left w:val="nil"/>
              <w:bottom w:val="nil"/>
              <w:right w:val="nil"/>
            </w:tcBorders>
          </w:tcPr>
          <w:p w:rsidR="00077D30" w:rsidRDefault="00894167" w:rsidP="00894167">
            <w:pPr>
              <w:suppressAutoHyphens w:val="0"/>
              <w:jc w:val="both"/>
              <w:rPr>
                <w:bCs/>
                <w:color w:val="000000"/>
                <w:sz w:val="28"/>
                <w:szCs w:val="28"/>
                <w:lang w:eastAsia="ru-RU"/>
              </w:rPr>
            </w:pPr>
            <w:bookmarkStart w:id="0" w:name="_Hlk79656380"/>
            <w:r w:rsidRPr="00894167">
              <w:rPr>
                <w:bCs/>
                <w:color w:val="000000"/>
                <w:sz w:val="28"/>
                <w:szCs w:val="28"/>
                <w:lang w:eastAsia="ru-RU"/>
              </w:rPr>
              <w:t xml:space="preserve">О внесении изменений в Положение </w:t>
            </w:r>
            <w:bookmarkStart w:id="1" w:name="_Hlk77671647"/>
            <w:r>
              <w:rPr>
                <w:bCs/>
                <w:color w:val="000000"/>
                <w:sz w:val="28"/>
                <w:szCs w:val="28"/>
                <w:lang w:eastAsia="ru-RU"/>
              </w:rPr>
              <w:t xml:space="preserve">о муниципальном контроле </w:t>
            </w:r>
            <w:r w:rsidRPr="00894167">
              <w:rPr>
                <w:bCs/>
                <w:color w:val="000000"/>
                <w:sz w:val="28"/>
                <w:szCs w:val="28"/>
                <w:lang w:eastAsia="ru-RU"/>
              </w:rPr>
              <w:t>на автомобильном транспорте, городском наземном</w:t>
            </w:r>
            <w:r>
              <w:rPr>
                <w:bCs/>
                <w:color w:val="000000"/>
                <w:sz w:val="28"/>
                <w:szCs w:val="28"/>
                <w:lang w:eastAsia="ru-RU"/>
              </w:rPr>
              <w:t xml:space="preserve"> </w:t>
            </w:r>
            <w:r w:rsidRPr="00894167">
              <w:rPr>
                <w:bCs/>
                <w:color w:val="000000"/>
                <w:sz w:val="28"/>
                <w:szCs w:val="28"/>
                <w:lang w:eastAsia="ru-RU"/>
              </w:rPr>
              <w:t>электрическом транспорте и в дорожном хозяйстве</w:t>
            </w:r>
            <w:r>
              <w:rPr>
                <w:bCs/>
                <w:color w:val="000000"/>
                <w:sz w:val="28"/>
                <w:szCs w:val="28"/>
                <w:lang w:eastAsia="ru-RU"/>
              </w:rPr>
              <w:t xml:space="preserve"> </w:t>
            </w:r>
            <w:r w:rsidRPr="00894167">
              <w:rPr>
                <w:bCs/>
                <w:color w:val="000000"/>
                <w:sz w:val="28"/>
                <w:szCs w:val="28"/>
                <w:lang w:eastAsia="ru-RU"/>
              </w:rPr>
              <w:t xml:space="preserve">в границах населенных пунктов </w:t>
            </w:r>
            <w:bookmarkEnd w:id="1"/>
            <w:r>
              <w:rPr>
                <w:bCs/>
                <w:color w:val="000000"/>
                <w:sz w:val="28"/>
                <w:szCs w:val="28"/>
                <w:lang w:eastAsia="ru-RU"/>
              </w:rPr>
              <w:t>Прудковского</w:t>
            </w:r>
            <w:r w:rsidRPr="00894167">
              <w:rPr>
                <w:bCs/>
                <w:color w:val="000000"/>
                <w:sz w:val="28"/>
                <w:szCs w:val="28"/>
                <w:lang w:eastAsia="ru-RU"/>
              </w:rPr>
              <w:t xml:space="preserve"> сельского</w:t>
            </w:r>
            <w:r>
              <w:rPr>
                <w:bCs/>
                <w:color w:val="000000"/>
                <w:sz w:val="28"/>
                <w:szCs w:val="28"/>
                <w:lang w:eastAsia="ru-RU"/>
              </w:rPr>
              <w:t xml:space="preserve"> </w:t>
            </w:r>
            <w:r w:rsidRPr="00894167">
              <w:rPr>
                <w:bCs/>
                <w:color w:val="000000"/>
                <w:sz w:val="28"/>
                <w:szCs w:val="28"/>
                <w:lang w:eastAsia="ru-RU"/>
              </w:rPr>
              <w:t>поселения Сафоновского района Смоленской области,</w:t>
            </w:r>
            <w:r>
              <w:rPr>
                <w:bCs/>
                <w:color w:val="000000"/>
                <w:sz w:val="28"/>
                <w:szCs w:val="28"/>
                <w:lang w:eastAsia="ru-RU"/>
              </w:rPr>
              <w:t xml:space="preserve"> </w:t>
            </w:r>
            <w:r w:rsidRPr="00894167">
              <w:rPr>
                <w:bCs/>
                <w:color w:val="000000"/>
                <w:sz w:val="28"/>
                <w:szCs w:val="28"/>
                <w:lang w:eastAsia="ru-RU"/>
              </w:rPr>
              <w:t xml:space="preserve">утвержденное решением Совета депутатов </w:t>
            </w:r>
            <w:r>
              <w:rPr>
                <w:bCs/>
                <w:color w:val="000000"/>
                <w:sz w:val="28"/>
                <w:szCs w:val="28"/>
                <w:lang w:eastAsia="ru-RU"/>
              </w:rPr>
              <w:t>Прудковского</w:t>
            </w:r>
            <w:r w:rsidRPr="00894167">
              <w:rPr>
                <w:bCs/>
                <w:color w:val="000000"/>
                <w:sz w:val="28"/>
                <w:szCs w:val="28"/>
                <w:lang w:eastAsia="ru-RU"/>
              </w:rPr>
              <w:t xml:space="preserve"> сельского</w:t>
            </w:r>
            <w:r>
              <w:rPr>
                <w:bCs/>
                <w:color w:val="000000"/>
                <w:sz w:val="28"/>
                <w:szCs w:val="28"/>
                <w:lang w:eastAsia="ru-RU"/>
              </w:rPr>
              <w:t xml:space="preserve"> </w:t>
            </w:r>
            <w:r w:rsidRPr="00894167">
              <w:rPr>
                <w:bCs/>
                <w:color w:val="000000"/>
                <w:sz w:val="28"/>
                <w:szCs w:val="28"/>
                <w:lang w:eastAsia="ru-RU"/>
              </w:rPr>
              <w:t xml:space="preserve">поселения Сафоновского района Смоленской области от </w:t>
            </w:r>
            <w:r>
              <w:rPr>
                <w:bCs/>
                <w:color w:val="000000"/>
                <w:sz w:val="28"/>
                <w:szCs w:val="28"/>
                <w:lang w:eastAsia="ru-RU"/>
              </w:rPr>
              <w:t>18</w:t>
            </w:r>
            <w:r w:rsidRPr="00894167">
              <w:rPr>
                <w:bCs/>
                <w:color w:val="000000"/>
                <w:sz w:val="28"/>
                <w:szCs w:val="28"/>
                <w:lang w:eastAsia="ru-RU"/>
              </w:rPr>
              <w:t xml:space="preserve">.11.2021 № </w:t>
            </w:r>
            <w:r>
              <w:rPr>
                <w:bCs/>
                <w:color w:val="000000"/>
                <w:sz w:val="28"/>
                <w:szCs w:val="28"/>
                <w:lang w:eastAsia="ru-RU"/>
              </w:rPr>
              <w:t>18</w:t>
            </w:r>
          </w:p>
        </w:tc>
      </w:tr>
    </w:tbl>
    <w:p w:rsidR="001B5BFD" w:rsidRDefault="001B5BFD" w:rsidP="00A30D6D">
      <w:pPr>
        <w:suppressAutoHyphens w:val="0"/>
        <w:rPr>
          <w:bCs/>
          <w:color w:val="000000"/>
          <w:sz w:val="28"/>
          <w:szCs w:val="28"/>
          <w:lang w:eastAsia="ru-RU"/>
        </w:rPr>
      </w:pPr>
      <w:bookmarkStart w:id="2" w:name="_Hlk77686366"/>
    </w:p>
    <w:p w:rsidR="00077D30" w:rsidRDefault="00077D30" w:rsidP="00A30D6D">
      <w:pPr>
        <w:suppressAutoHyphens w:val="0"/>
        <w:rPr>
          <w:bCs/>
          <w:color w:val="000000"/>
          <w:sz w:val="28"/>
          <w:szCs w:val="28"/>
          <w:lang w:eastAsia="ru-RU"/>
        </w:rPr>
      </w:pPr>
    </w:p>
    <w:p w:rsidR="00077D30" w:rsidRDefault="00077D30" w:rsidP="00A30D6D">
      <w:pPr>
        <w:suppressAutoHyphens w:val="0"/>
        <w:rPr>
          <w:bCs/>
          <w:color w:val="000000"/>
          <w:sz w:val="28"/>
          <w:szCs w:val="28"/>
          <w:lang w:eastAsia="ru-RU"/>
        </w:rPr>
      </w:pPr>
    </w:p>
    <w:p w:rsidR="00077D30" w:rsidRDefault="00077D30" w:rsidP="00A30D6D">
      <w:pPr>
        <w:suppressAutoHyphens w:val="0"/>
        <w:rPr>
          <w:bCs/>
          <w:color w:val="000000"/>
          <w:sz w:val="28"/>
          <w:szCs w:val="28"/>
          <w:lang w:eastAsia="ru-RU"/>
        </w:rPr>
      </w:pPr>
    </w:p>
    <w:p w:rsidR="00077D30" w:rsidRDefault="00077D30" w:rsidP="00A30D6D">
      <w:pPr>
        <w:suppressAutoHyphens w:val="0"/>
        <w:rPr>
          <w:bCs/>
          <w:color w:val="000000"/>
          <w:sz w:val="28"/>
          <w:szCs w:val="28"/>
          <w:lang w:eastAsia="ru-RU"/>
        </w:rPr>
      </w:pPr>
    </w:p>
    <w:p w:rsidR="00077D30" w:rsidRDefault="00077D30" w:rsidP="00A30D6D">
      <w:pPr>
        <w:suppressAutoHyphens w:val="0"/>
        <w:rPr>
          <w:bCs/>
          <w:color w:val="000000"/>
          <w:sz w:val="28"/>
          <w:szCs w:val="28"/>
          <w:lang w:eastAsia="ru-RU"/>
        </w:rPr>
      </w:pPr>
    </w:p>
    <w:p w:rsidR="00077D30" w:rsidRDefault="00077D30" w:rsidP="00A30D6D">
      <w:pPr>
        <w:suppressAutoHyphens w:val="0"/>
        <w:rPr>
          <w:bCs/>
          <w:color w:val="000000"/>
          <w:sz w:val="28"/>
          <w:szCs w:val="28"/>
          <w:lang w:eastAsia="ru-RU"/>
        </w:rPr>
      </w:pPr>
    </w:p>
    <w:p w:rsidR="00077D30" w:rsidRDefault="00077D30" w:rsidP="00A30D6D">
      <w:pPr>
        <w:suppressAutoHyphens w:val="0"/>
        <w:rPr>
          <w:bCs/>
          <w:color w:val="000000"/>
          <w:sz w:val="28"/>
          <w:szCs w:val="28"/>
          <w:lang w:eastAsia="ru-RU"/>
        </w:rPr>
      </w:pPr>
    </w:p>
    <w:p w:rsidR="00077D30" w:rsidRDefault="00077D30" w:rsidP="00A30D6D">
      <w:pPr>
        <w:suppressAutoHyphens w:val="0"/>
        <w:rPr>
          <w:bCs/>
          <w:color w:val="000000"/>
          <w:sz w:val="28"/>
          <w:szCs w:val="28"/>
          <w:lang w:eastAsia="ru-RU"/>
        </w:rPr>
      </w:pPr>
    </w:p>
    <w:p w:rsidR="00077D30" w:rsidRDefault="00077D30" w:rsidP="00A30D6D">
      <w:pPr>
        <w:suppressAutoHyphens w:val="0"/>
        <w:rPr>
          <w:bCs/>
          <w:color w:val="000000"/>
          <w:sz w:val="28"/>
          <w:szCs w:val="28"/>
          <w:lang w:eastAsia="ru-RU"/>
        </w:rPr>
      </w:pPr>
    </w:p>
    <w:bookmarkEnd w:id="2"/>
    <w:p w:rsidR="00A30D6D" w:rsidRDefault="00A30D6D" w:rsidP="00A30D6D">
      <w:pPr>
        <w:suppressAutoHyphens w:val="0"/>
        <w:rPr>
          <w:iCs/>
          <w:color w:val="000000"/>
          <w:lang w:eastAsia="ru-RU"/>
        </w:rPr>
      </w:pPr>
    </w:p>
    <w:p w:rsidR="00894167" w:rsidRDefault="00F624D3" w:rsidP="00077D30">
      <w:pPr>
        <w:suppressAutoHyphens w:val="0"/>
        <w:jc w:val="both"/>
        <w:rPr>
          <w:iCs/>
          <w:color w:val="000000"/>
          <w:lang w:eastAsia="ru-RU"/>
        </w:rPr>
      </w:pPr>
      <w:r>
        <w:rPr>
          <w:iCs/>
          <w:color w:val="000000"/>
          <w:lang w:eastAsia="ru-RU"/>
        </w:rPr>
        <w:tab/>
      </w:r>
    </w:p>
    <w:p w:rsidR="00894167" w:rsidRDefault="00894167" w:rsidP="00077D30">
      <w:pPr>
        <w:suppressAutoHyphens w:val="0"/>
        <w:jc w:val="both"/>
        <w:rPr>
          <w:iCs/>
          <w:color w:val="000000"/>
          <w:lang w:eastAsia="ru-RU"/>
        </w:rPr>
      </w:pPr>
    </w:p>
    <w:p w:rsidR="00894167" w:rsidRDefault="00894167" w:rsidP="00077D30">
      <w:pPr>
        <w:suppressAutoHyphens w:val="0"/>
        <w:jc w:val="both"/>
        <w:rPr>
          <w:iCs/>
          <w:color w:val="000000"/>
          <w:lang w:eastAsia="ru-RU"/>
        </w:rPr>
      </w:pPr>
    </w:p>
    <w:p w:rsidR="00894167" w:rsidRDefault="00894167" w:rsidP="00077D30">
      <w:pPr>
        <w:suppressAutoHyphens w:val="0"/>
        <w:jc w:val="both"/>
        <w:rPr>
          <w:iCs/>
          <w:color w:val="000000"/>
          <w:lang w:eastAsia="ru-RU"/>
        </w:rPr>
      </w:pPr>
    </w:p>
    <w:p w:rsidR="00894167" w:rsidRPr="00894167" w:rsidRDefault="00894167" w:rsidP="00894167">
      <w:pPr>
        <w:suppressAutoHyphens w:val="0"/>
        <w:ind w:firstLine="567"/>
        <w:jc w:val="both"/>
        <w:rPr>
          <w:iCs/>
          <w:color w:val="000000"/>
          <w:sz w:val="28"/>
          <w:szCs w:val="28"/>
          <w:lang w:eastAsia="ru-RU"/>
        </w:rPr>
      </w:pPr>
      <w:r w:rsidRPr="00894167">
        <w:rPr>
          <w:iCs/>
          <w:color w:val="000000"/>
          <w:sz w:val="28"/>
          <w:szCs w:val="28"/>
          <w:lang w:eastAsia="ru-RU"/>
        </w:rPr>
        <w:t xml:space="preserve">В соответствии с частью 5 статьи 30 Федерального закона от 31.07.2020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Pr>
          <w:bCs/>
          <w:iCs/>
          <w:color w:val="000000"/>
          <w:sz w:val="28"/>
          <w:szCs w:val="28"/>
          <w:lang w:eastAsia="ru-RU"/>
        </w:rPr>
        <w:t>Прудковского</w:t>
      </w:r>
      <w:r w:rsidRPr="00894167">
        <w:rPr>
          <w:bCs/>
          <w:iCs/>
          <w:color w:val="000000"/>
          <w:sz w:val="28"/>
          <w:szCs w:val="28"/>
          <w:lang w:eastAsia="ru-RU"/>
        </w:rPr>
        <w:t xml:space="preserve"> сельского поселения Сафоновского района Смоленской области, </w:t>
      </w:r>
      <w:r w:rsidRPr="00894167">
        <w:rPr>
          <w:iCs/>
          <w:color w:val="000000"/>
          <w:sz w:val="28"/>
          <w:szCs w:val="28"/>
          <w:lang w:eastAsia="ru-RU"/>
        </w:rPr>
        <w:t xml:space="preserve">Совет депутатов </w:t>
      </w:r>
      <w:r w:rsidRPr="00894167">
        <w:rPr>
          <w:bCs/>
          <w:iCs/>
          <w:color w:val="000000"/>
          <w:sz w:val="28"/>
          <w:szCs w:val="28"/>
          <w:lang w:eastAsia="ru-RU"/>
        </w:rPr>
        <w:t>Прудковского</w:t>
      </w:r>
      <w:r>
        <w:rPr>
          <w:bCs/>
          <w:iCs/>
          <w:color w:val="000000"/>
          <w:sz w:val="28"/>
          <w:szCs w:val="28"/>
          <w:lang w:eastAsia="ru-RU"/>
        </w:rPr>
        <w:t xml:space="preserve"> </w:t>
      </w:r>
      <w:r w:rsidRPr="00894167">
        <w:rPr>
          <w:iCs/>
          <w:color w:val="000000"/>
          <w:sz w:val="28"/>
          <w:szCs w:val="28"/>
          <w:lang w:eastAsia="ru-RU"/>
        </w:rPr>
        <w:t xml:space="preserve">сельского поселения Сафоновского района Смоленской области </w:t>
      </w:r>
    </w:p>
    <w:p w:rsidR="00894167" w:rsidRDefault="00894167" w:rsidP="00077D30">
      <w:pPr>
        <w:suppressAutoHyphens w:val="0"/>
        <w:ind w:firstLine="567"/>
        <w:jc w:val="both"/>
        <w:rPr>
          <w:iCs/>
          <w:color w:val="000000"/>
          <w:sz w:val="28"/>
          <w:szCs w:val="28"/>
          <w:lang w:eastAsia="ru-RU"/>
        </w:rPr>
      </w:pPr>
    </w:p>
    <w:p w:rsidR="00077D30" w:rsidRDefault="00077D30" w:rsidP="00077D30">
      <w:pPr>
        <w:suppressAutoHyphens w:val="0"/>
        <w:ind w:firstLine="567"/>
        <w:jc w:val="both"/>
        <w:rPr>
          <w:iCs/>
          <w:color w:val="000000"/>
          <w:sz w:val="28"/>
          <w:szCs w:val="28"/>
          <w:lang w:eastAsia="ru-RU"/>
        </w:rPr>
      </w:pPr>
      <w:r w:rsidRPr="00077D30">
        <w:rPr>
          <w:iCs/>
          <w:color w:val="000000"/>
          <w:sz w:val="28"/>
          <w:szCs w:val="28"/>
          <w:lang w:eastAsia="ru-RU"/>
        </w:rPr>
        <w:t>РЕШИЛ:</w:t>
      </w:r>
    </w:p>
    <w:p w:rsidR="00077D30" w:rsidRPr="00077D30" w:rsidRDefault="00077D30" w:rsidP="00077D30">
      <w:pPr>
        <w:suppressAutoHyphens w:val="0"/>
        <w:ind w:firstLine="567"/>
        <w:jc w:val="both"/>
        <w:rPr>
          <w:iCs/>
          <w:color w:val="000000"/>
          <w:sz w:val="28"/>
          <w:szCs w:val="28"/>
          <w:lang w:eastAsia="ru-RU"/>
        </w:rPr>
      </w:pPr>
    </w:p>
    <w:p w:rsidR="00894167" w:rsidRDefault="00894167" w:rsidP="00894167">
      <w:pPr>
        <w:suppressAutoHyphens w:val="0"/>
        <w:ind w:firstLine="567"/>
        <w:jc w:val="both"/>
        <w:rPr>
          <w:iCs/>
          <w:color w:val="000000"/>
          <w:sz w:val="28"/>
          <w:szCs w:val="28"/>
          <w:lang w:eastAsia="ru-RU"/>
        </w:rPr>
      </w:pPr>
      <w:r w:rsidRPr="00894167">
        <w:rPr>
          <w:iCs/>
          <w:color w:val="000000"/>
          <w:sz w:val="28"/>
          <w:szCs w:val="28"/>
          <w:lang w:eastAsia="ru-RU"/>
        </w:rPr>
        <w:t xml:space="preserve">1. Внести </w:t>
      </w:r>
      <w:r w:rsidRPr="00894167">
        <w:rPr>
          <w:bCs/>
          <w:iCs/>
          <w:color w:val="000000"/>
          <w:sz w:val="28"/>
          <w:szCs w:val="28"/>
          <w:lang w:eastAsia="ru-RU"/>
        </w:rPr>
        <w:t>в</w:t>
      </w:r>
      <w:r w:rsidRPr="00894167">
        <w:rPr>
          <w:b/>
          <w:bCs/>
          <w:iCs/>
          <w:color w:val="000000"/>
          <w:sz w:val="28"/>
          <w:szCs w:val="28"/>
          <w:lang w:eastAsia="ru-RU"/>
        </w:rPr>
        <w:t xml:space="preserve"> </w:t>
      </w:r>
      <w:r w:rsidRPr="00894167">
        <w:rPr>
          <w:bCs/>
          <w:iCs/>
          <w:color w:val="000000"/>
          <w:sz w:val="28"/>
          <w:szCs w:val="28"/>
          <w:lang w:eastAsia="ru-RU"/>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Прудковского сельского поселения Сафоновского района Смоленской области (далее – Положение), утвержденное решением Совета депутатов Прудковского сельского поселения Сафоновского района Смоленской области от </w:t>
      </w:r>
      <w:r>
        <w:rPr>
          <w:bCs/>
          <w:iCs/>
          <w:color w:val="000000"/>
          <w:sz w:val="28"/>
          <w:szCs w:val="28"/>
          <w:lang w:eastAsia="ru-RU"/>
        </w:rPr>
        <w:t>18</w:t>
      </w:r>
      <w:r w:rsidRPr="00894167">
        <w:rPr>
          <w:bCs/>
          <w:iCs/>
          <w:color w:val="000000"/>
          <w:sz w:val="28"/>
          <w:szCs w:val="28"/>
          <w:lang w:eastAsia="ru-RU"/>
        </w:rPr>
        <w:t xml:space="preserve">.11.2021 № </w:t>
      </w:r>
      <w:r>
        <w:rPr>
          <w:bCs/>
          <w:iCs/>
          <w:color w:val="000000"/>
          <w:sz w:val="28"/>
          <w:szCs w:val="28"/>
          <w:lang w:eastAsia="ru-RU"/>
        </w:rPr>
        <w:t>18</w:t>
      </w:r>
      <w:r w:rsidRPr="00894167">
        <w:rPr>
          <w:bCs/>
          <w:iCs/>
          <w:color w:val="000000"/>
          <w:sz w:val="28"/>
          <w:szCs w:val="28"/>
          <w:lang w:eastAsia="ru-RU"/>
        </w:rPr>
        <w:t xml:space="preserve"> </w:t>
      </w:r>
      <w:r w:rsidRPr="00894167">
        <w:rPr>
          <w:iCs/>
          <w:color w:val="000000"/>
          <w:sz w:val="28"/>
          <w:szCs w:val="28"/>
          <w:lang w:eastAsia="ru-RU"/>
        </w:rPr>
        <w:t>следующие изменения:</w:t>
      </w:r>
    </w:p>
    <w:p w:rsidR="00934B08" w:rsidRPr="00894167" w:rsidRDefault="00934B08" w:rsidP="00894167">
      <w:pPr>
        <w:suppressAutoHyphens w:val="0"/>
        <w:ind w:firstLine="567"/>
        <w:jc w:val="both"/>
        <w:rPr>
          <w:iCs/>
          <w:color w:val="000000"/>
          <w:sz w:val="28"/>
          <w:szCs w:val="28"/>
          <w:lang w:eastAsia="ru-RU"/>
        </w:rPr>
      </w:pPr>
    </w:p>
    <w:p w:rsidR="00894167" w:rsidRPr="00894167" w:rsidRDefault="00894167" w:rsidP="00894167">
      <w:pPr>
        <w:suppressAutoHyphens w:val="0"/>
        <w:ind w:firstLine="567"/>
        <w:jc w:val="both"/>
        <w:rPr>
          <w:b/>
          <w:iCs/>
          <w:color w:val="000000"/>
          <w:sz w:val="28"/>
          <w:szCs w:val="28"/>
          <w:lang w:eastAsia="ru-RU"/>
        </w:rPr>
      </w:pPr>
      <w:r w:rsidRPr="00894167">
        <w:rPr>
          <w:b/>
          <w:iCs/>
          <w:color w:val="000000"/>
          <w:sz w:val="28"/>
          <w:szCs w:val="28"/>
          <w:lang w:eastAsia="ru-RU"/>
        </w:rPr>
        <w:t xml:space="preserve">1.1. Раздел 5 </w:t>
      </w:r>
      <w:r w:rsidRPr="00894167">
        <w:rPr>
          <w:b/>
          <w:bCs/>
          <w:iCs/>
          <w:color w:val="000000"/>
          <w:sz w:val="28"/>
          <w:szCs w:val="28"/>
          <w:lang w:eastAsia="ru-RU"/>
        </w:rPr>
        <w:t xml:space="preserve">Положения </w:t>
      </w:r>
      <w:r w:rsidRPr="00894167">
        <w:rPr>
          <w:b/>
          <w:iCs/>
          <w:color w:val="000000"/>
          <w:sz w:val="28"/>
          <w:szCs w:val="28"/>
          <w:lang w:eastAsia="ru-RU"/>
        </w:rPr>
        <w:t>изложить в следующей редакции:</w:t>
      </w:r>
    </w:p>
    <w:p w:rsidR="00894167" w:rsidRPr="00894167" w:rsidRDefault="00894167" w:rsidP="00894167">
      <w:pPr>
        <w:suppressAutoHyphens w:val="0"/>
        <w:ind w:firstLine="567"/>
        <w:jc w:val="both"/>
        <w:rPr>
          <w:bCs/>
          <w:iCs/>
          <w:color w:val="000000"/>
          <w:sz w:val="28"/>
          <w:szCs w:val="28"/>
          <w:lang w:eastAsia="ru-RU"/>
        </w:rPr>
      </w:pPr>
      <w:r w:rsidRPr="00894167">
        <w:rPr>
          <w:iCs/>
          <w:color w:val="000000"/>
          <w:sz w:val="28"/>
          <w:szCs w:val="28"/>
          <w:lang w:eastAsia="ru-RU"/>
        </w:rPr>
        <w:t>«</w:t>
      </w:r>
      <w:r w:rsidRPr="00894167">
        <w:rPr>
          <w:bCs/>
          <w:iCs/>
          <w:color w:val="000000"/>
          <w:sz w:val="28"/>
          <w:szCs w:val="28"/>
          <w:lang w:eastAsia="ru-RU"/>
        </w:rPr>
        <w:t>5. Ключевые показатели муниципального контроля на автомобильном транспорте и их целевые значения, индикативные показатели</w:t>
      </w:r>
    </w:p>
    <w:p w:rsidR="00894167" w:rsidRPr="00894167" w:rsidRDefault="00894167" w:rsidP="00894167">
      <w:pPr>
        <w:suppressAutoHyphens w:val="0"/>
        <w:ind w:firstLine="567"/>
        <w:jc w:val="both"/>
        <w:rPr>
          <w:bCs/>
          <w:iCs/>
          <w:color w:val="000000"/>
          <w:sz w:val="28"/>
          <w:szCs w:val="28"/>
          <w:lang w:eastAsia="ru-RU"/>
        </w:rPr>
      </w:pPr>
    </w:p>
    <w:p w:rsidR="00894167" w:rsidRPr="00894167" w:rsidRDefault="00894167" w:rsidP="00894167">
      <w:pPr>
        <w:suppressAutoHyphens w:val="0"/>
        <w:ind w:firstLine="567"/>
        <w:jc w:val="both"/>
        <w:rPr>
          <w:iCs/>
          <w:color w:val="000000"/>
          <w:sz w:val="28"/>
          <w:szCs w:val="28"/>
          <w:lang w:eastAsia="ru-RU"/>
        </w:rPr>
      </w:pPr>
      <w:r w:rsidRPr="00894167">
        <w:rPr>
          <w:iCs/>
          <w:color w:val="000000"/>
          <w:sz w:val="28"/>
          <w:szCs w:val="28"/>
          <w:lang w:eastAsia="ru-RU"/>
        </w:rPr>
        <w:t xml:space="preserve">5.1. Оценка результативности и эффективности осуществления муниципального контроля </w:t>
      </w:r>
      <w:r w:rsidRPr="00894167">
        <w:rPr>
          <w:bCs/>
          <w:iCs/>
          <w:color w:val="000000"/>
          <w:sz w:val="28"/>
          <w:szCs w:val="28"/>
          <w:lang w:eastAsia="ru-RU"/>
        </w:rPr>
        <w:t>на автомобильном транспорте</w:t>
      </w:r>
      <w:r w:rsidRPr="00894167">
        <w:rPr>
          <w:iCs/>
          <w:color w:val="000000"/>
          <w:sz w:val="28"/>
          <w:szCs w:val="28"/>
          <w:lang w:eastAsia="ru-RU"/>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94167" w:rsidRPr="00894167" w:rsidRDefault="00894167" w:rsidP="00894167">
      <w:pPr>
        <w:suppressAutoHyphens w:val="0"/>
        <w:ind w:firstLine="567"/>
        <w:jc w:val="both"/>
        <w:rPr>
          <w:iCs/>
          <w:color w:val="000000"/>
          <w:sz w:val="28"/>
          <w:szCs w:val="28"/>
          <w:lang w:eastAsia="ru-RU"/>
        </w:rPr>
      </w:pPr>
      <w:r w:rsidRPr="00894167">
        <w:rPr>
          <w:iCs/>
          <w:color w:val="000000"/>
          <w:sz w:val="28"/>
          <w:szCs w:val="28"/>
          <w:lang w:eastAsia="ru-RU"/>
        </w:rPr>
        <w:t xml:space="preserve">5.2. </w:t>
      </w:r>
      <w:r w:rsidRPr="00894167">
        <w:rPr>
          <w:bCs/>
          <w:iCs/>
          <w:color w:val="000000"/>
          <w:sz w:val="28"/>
          <w:szCs w:val="28"/>
          <w:lang w:eastAsia="ru-RU"/>
        </w:rPr>
        <w:t>Ключевые</w:t>
      </w:r>
      <w:r w:rsidR="006C6ED0">
        <w:rPr>
          <w:bCs/>
          <w:iCs/>
          <w:color w:val="000000"/>
          <w:sz w:val="28"/>
          <w:szCs w:val="28"/>
          <w:lang w:eastAsia="ru-RU"/>
        </w:rPr>
        <w:t xml:space="preserve"> показатели</w:t>
      </w:r>
      <w:r w:rsidRPr="00894167">
        <w:rPr>
          <w:bCs/>
          <w:iCs/>
          <w:color w:val="000000"/>
          <w:sz w:val="28"/>
          <w:szCs w:val="28"/>
          <w:lang w:eastAsia="ru-RU"/>
        </w:rPr>
        <w:t xml:space="preserve"> муниципального контроля на автомобильном транспорте и их целевые значения, индикативные показатели</w:t>
      </w:r>
      <w:r w:rsidRPr="00894167">
        <w:rPr>
          <w:iCs/>
          <w:color w:val="000000"/>
          <w:sz w:val="28"/>
          <w:szCs w:val="28"/>
          <w:lang w:eastAsia="ru-RU"/>
        </w:rPr>
        <w:t xml:space="preserve"> указаны в приложении № 2 к настоящему Положению</w:t>
      </w:r>
      <w:proofErr w:type="gramStart"/>
      <w:r w:rsidRPr="00894167">
        <w:rPr>
          <w:iCs/>
          <w:color w:val="000000"/>
          <w:sz w:val="28"/>
          <w:szCs w:val="28"/>
          <w:lang w:eastAsia="ru-RU"/>
        </w:rPr>
        <w:t>.».</w:t>
      </w:r>
      <w:proofErr w:type="gramEnd"/>
    </w:p>
    <w:p w:rsidR="00894167" w:rsidRPr="00894167" w:rsidRDefault="00894167" w:rsidP="00894167">
      <w:pPr>
        <w:suppressAutoHyphens w:val="0"/>
        <w:ind w:firstLine="567"/>
        <w:jc w:val="both"/>
        <w:rPr>
          <w:bCs/>
          <w:iCs/>
          <w:color w:val="000000"/>
          <w:sz w:val="28"/>
          <w:szCs w:val="28"/>
          <w:lang w:eastAsia="ru-RU"/>
        </w:rPr>
      </w:pPr>
    </w:p>
    <w:p w:rsidR="00894167" w:rsidRPr="00894167" w:rsidRDefault="00894167" w:rsidP="00894167">
      <w:pPr>
        <w:suppressAutoHyphens w:val="0"/>
        <w:ind w:firstLine="567"/>
        <w:jc w:val="both"/>
        <w:rPr>
          <w:iCs/>
          <w:color w:val="000000"/>
          <w:sz w:val="28"/>
          <w:szCs w:val="28"/>
          <w:lang w:eastAsia="ru-RU"/>
        </w:rPr>
      </w:pPr>
      <w:r w:rsidRPr="00894167">
        <w:rPr>
          <w:iCs/>
          <w:color w:val="000000"/>
          <w:sz w:val="28"/>
          <w:szCs w:val="28"/>
          <w:lang w:eastAsia="ru-RU"/>
        </w:rPr>
        <w:t xml:space="preserve"> </w:t>
      </w:r>
      <w:r w:rsidRPr="00894167">
        <w:rPr>
          <w:b/>
          <w:iCs/>
          <w:color w:val="000000"/>
          <w:sz w:val="28"/>
          <w:szCs w:val="28"/>
          <w:lang w:eastAsia="ru-RU"/>
        </w:rPr>
        <w:t>1.2. Приложение № 2  к Положению изложить в следующей редакции:</w:t>
      </w:r>
    </w:p>
    <w:p w:rsidR="00894167" w:rsidRPr="00894167" w:rsidRDefault="00894167" w:rsidP="00894167">
      <w:pPr>
        <w:suppressAutoHyphens w:val="0"/>
        <w:ind w:firstLine="567"/>
        <w:jc w:val="both"/>
        <w:rPr>
          <w:b/>
          <w:iCs/>
          <w:color w:val="000000"/>
          <w:sz w:val="28"/>
          <w:szCs w:val="28"/>
          <w:lang w:eastAsia="ru-RU"/>
        </w:rPr>
      </w:pPr>
      <w:r w:rsidRPr="00894167">
        <w:rPr>
          <w:iCs/>
          <w:color w:val="000000"/>
          <w:sz w:val="28"/>
          <w:szCs w:val="28"/>
          <w:lang w:eastAsia="ru-RU"/>
        </w:rPr>
        <w:t xml:space="preserve">«Ключевые показатели муниципального контроля </w:t>
      </w:r>
      <w:r w:rsidRPr="00894167">
        <w:rPr>
          <w:bCs/>
          <w:iCs/>
          <w:color w:val="000000"/>
          <w:sz w:val="28"/>
          <w:szCs w:val="28"/>
          <w:lang w:eastAsia="ru-RU"/>
        </w:rPr>
        <w:t>на автомобильном транспорте</w:t>
      </w:r>
      <w:r w:rsidRPr="00894167">
        <w:rPr>
          <w:b/>
          <w:bCs/>
          <w:iCs/>
          <w:color w:val="000000"/>
          <w:sz w:val="28"/>
          <w:szCs w:val="28"/>
          <w:lang w:eastAsia="ru-RU"/>
        </w:rPr>
        <w:t xml:space="preserve"> </w:t>
      </w:r>
      <w:r w:rsidRPr="00894167">
        <w:rPr>
          <w:iCs/>
          <w:color w:val="000000"/>
          <w:sz w:val="28"/>
          <w:szCs w:val="28"/>
          <w:lang w:eastAsia="ru-RU"/>
        </w:rPr>
        <w:t>и их целевые значения, индикативные показатели</w:t>
      </w:r>
    </w:p>
    <w:p w:rsidR="00894167" w:rsidRPr="00894167" w:rsidRDefault="00894167" w:rsidP="00894167">
      <w:pPr>
        <w:suppressAutoHyphens w:val="0"/>
        <w:ind w:firstLine="567"/>
        <w:jc w:val="both"/>
        <w:rPr>
          <w:b/>
          <w:iCs/>
          <w:color w:val="000000"/>
          <w:sz w:val="28"/>
          <w:szCs w:val="28"/>
          <w:lang w:eastAsia="ru-RU"/>
        </w:rPr>
      </w:pPr>
    </w:p>
    <w:p w:rsidR="00894167" w:rsidRPr="00894167" w:rsidRDefault="00894167" w:rsidP="00894167">
      <w:pPr>
        <w:suppressAutoHyphens w:val="0"/>
        <w:ind w:firstLine="567"/>
        <w:jc w:val="both"/>
        <w:rPr>
          <w:iCs/>
          <w:color w:val="000000"/>
          <w:sz w:val="28"/>
          <w:szCs w:val="28"/>
          <w:lang w:eastAsia="ru-RU"/>
        </w:rPr>
      </w:pPr>
      <w:r>
        <w:rPr>
          <w:iCs/>
          <w:color w:val="000000"/>
          <w:sz w:val="28"/>
          <w:szCs w:val="28"/>
          <w:lang w:eastAsia="ru-RU"/>
        </w:rPr>
        <w:t xml:space="preserve">1. </w:t>
      </w:r>
      <w:r w:rsidRPr="00894167">
        <w:rPr>
          <w:iCs/>
          <w:color w:val="000000"/>
          <w:sz w:val="28"/>
          <w:szCs w:val="28"/>
          <w:lang w:eastAsia="ru-RU"/>
        </w:rPr>
        <w:t xml:space="preserve">Ключевые показатели муниципального контроля </w:t>
      </w:r>
      <w:r w:rsidRPr="00894167">
        <w:rPr>
          <w:bCs/>
          <w:iCs/>
          <w:color w:val="000000"/>
          <w:sz w:val="28"/>
          <w:szCs w:val="28"/>
          <w:lang w:eastAsia="ru-RU"/>
        </w:rPr>
        <w:t xml:space="preserve">на автомобильном транспорте на территории </w:t>
      </w:r>
      <w:r>
        <w:rPr>
          <w:bCs/>
          <w:iCs/>
          <w:color w:val="000000"/>
          <w:sz w:val="28"/>
          <w:szCs w:val="28"/>
          <w:lang w:eastAsia="ru-RU"/>
        </w:rPr>
        <w:t>Прудковского</w:t>
      </w:r>
      <w:r w:rsidRPr="00894167">
        <w:rPr>
          <w:bCs/>
          <w:iCs/>
          <w:color w:val="000000"/>
          <w:sz w:val="28"/>
          <w:szCs w:val="28"/>
          <w:lang w:eastAsia="ru-RU"/>
        </w:rPr>
        <w:t xml:space="preserve"> сельского поселения Сафоновского района Смоленской области</w:t>
      </w:r>
      <w:r w:rsidRPr="00894167">
        <w:rPr>
          <w:iCs/>
          <w:color w:val="000000"/>
          <w:sz w:val="28"/>
          <w:szCs w:val="28"/>
          <w:lang w:eastAsia="ru-RU"/>
        </w:rPr>
        <w:t xml:space="preserve"> и их целевые значения: </w:t>
      </w:r>
    </w:p>
    <w:p w:rsidR="00894167" w:rsidRPr="00894167" w:rsidRDefault="00894167" w:rsidP="00894167">
      <w:pPr>
        <w:suppressAutoHyphens w:val="0"/>
        <w:ind w:firstLine="567"/>
        <w:jc w:val="both"/>
        <w:rPr>
          <w:iCs/>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894167" w:rsidRPr="00894167" w:rsidTr="002F3B16">
        <w:tc>
          <w:tcPr>
            <w:tcW w:w="8080" w:type="dxa"/>
            <w:shd w:val="clear" w:color="auto" w:fill="auto"/>
          </w:tcPr>
          <w:p w:rsidR="00894167" w:rsidRPr="00894167" w:rsidRDefault="00894167" w:rsidP="00934B08">
            <w:pPr>
              <w:suppressAutoHyphens w:val="0"/>
              <w:jc w:val="center"/>
              <w:rPr>
                <w:iCs/>
                <w:color w:val="000000"/>
                <w:sz w:val="28"/>
                <w:szCs w:val="28"/>
                <w:lang w:eastAsia="ru-RU"/>
              </w:rPr>
            </w:pPr>
            <w:r w:rsidRPr="00894167">
              <w:rPr>
                <w:iCs/>
                <w:color w:val="000000"/>
                <w:sz w:val="28"/>
                <w:szCs w:val="28"/>
                <w:lang w:eastAsia="ru-RU"/>
              </w:rPr>
              <w:t>Ключевые показатели</w:t>
            </w:r>
          </w:p>
        </w:tc>
        <w:tc>
          <w:tcPr>
            <w:tcW w:w="1843" w:type="dxa"/>
            <w:shd w:val="clear" w:color="auto" w:fill="auto"/>
          </w:tcPr>
          <w:p w:rsidR="00894167" w:rsidRPr="00894167" w:rsidRDefault="00894167" w:rsidP="00894167">
            <w:pPr>
              <w:suppressAutoHyphens w:val="0"/>
              <w:jc w:val="center"/>
              <w:rPr>
                <w:iCs/>
                <w:color w:val="000000"/>
                <w:sz w:val="28"/>
                <w:szCs w:val="28"/>
                <w:lang w:eastAsia="ru-RU"/>
              </w:rPr>
            </w:pPr>
            <w:r w:rsidRPr="00894167">
              <w:rPr>
                <w:iCs/>
                <w:color w:val="000000"/>
                <w:sz w:val="28"/>
                <w:szCs w:val="28"/>
                <w:lang w:eastAsia="ru-RU"/>
              </w:rPr>
              <w:t>Целевые значения</w:t>
            </w:r>
            <w:proofErr w:type="gramStart"/>
            <w:r w:rsidRPr="00894167">
              <w:rPr>
                <w:iCs/>
                <w:color w:val="000000"/>
                <w:sz w:val="28"/>
                <w:szCs w:val="28"/>
                <w:lang w:eastAsia="ru-RU"/>
              </w:rPr>
              <w:t xml:space="preserve"> (%)</w:t>
            </w:r>
            <w:proofErr w:type="gramEnd"/>
          </w:p>
        </w:tc>
      </w:tr>
      <w:tr w:rsidR="00894167" w:rsidRPr="00894167" w:rsidTr="002F3B16">
        <w:tc>
          <w:tcPr>
            <w:tcW w:w="8080" w:type="dxa"/>
            <w:shd w:val="clear" w:color="auto" w:fill="auto"/>
          </w:tcPr>
          <w:p w:rsidR="00894167" w:rsidRPr="00894167" w:rsidRDefault="00894167" w:rsidP="00894167">
            <w:pPr>
              <w:suppressAutoHyphens w:val="0"/>
              <w:jc w:val="both"/>
              <w:rPr>
                <w:iCs/>
                <w:color w:val="000000"/>
                <w:sz w:val="28"/>
                <w:szCs w:val="28"/>
                <w:lang w:eastAsia="ru-RU"/>
              </w:rPr>
            </w:pPr>
            <w:r w:rsidRPr="00894167">
              <w:rPr>
                <w:iCs/>
                <w:color w:val="000000"/>
                <w:sz w:val="28"/>
                <w:szCs w:val="28"/>
                <w:lang w:eastAsia="ru-RU"/>
              </w:rPr>
              <w:t>Доля устраненных нарушений обязательных требований от числа выявленных нарушений обязательных требований, в результате чего была снята угроза причинения вреда охраняемым законом ценностям</w:t>
            </w:r>
          </w:p>
        </w:tc>
        <w:tc>
          <w:tcPr>
            <w:tcW w:w="1843" w:type="dxa"/>
            <w:shd w:val="clear" w:color="auto" w:fill="auto"/>
          </w:tcPr>
          <w:p w:rsidR="00894167" w:rsidRPr="00894167" w:rsidRDefault="00894167" w:rsidP="00894167">
            <w:pPr>
              <w:suppressAutoHyphens w:val="0"/>
              <w:ind w:firstLine="567"/>
              <w:jc w:val="both"/>
              <w:rPr>
                <w:iCs/>
                <w:color w:val="000000"/>
                <w:sz w:val="28"/>
                <w:szCs w:val="28"/>
                <w:lang w:eastAsia="ru-RU"/>
              </w:rPr>
            </w:pPr>
            <w:r w:rsidRPr="00894167">
              <w:rPr>
                <w:iCs/>
                <w:color w:val="000000"/>
                <w:sz w:val="28"/>
                <w:szCs w:val="28"/>
                <w:lang w:eastAsia="ru-RU"/>
              </w:rPr>
              <w:t>100</w:t>
            </w:r>
          </w:p>
        </w:tc>
      </w:tr>
      <w:tr w:rsidR="00894167" w:rsidRPr="00894167" w:rsidTr="002F3B16">
        <w:tc>
          <w:tcPr>
            <w:tcW w:w="8080" w:type="dxa"/>
            <w:shd w:val="clear" w:color="auto" w:fill="auto"/>
          </w:tcPr>
          <w:p w:rsidR="00894167" w:rsidRPr="00894167" w:rsidRDefault="00894167" w:rsidP="00894167">
            <w:pPr>
              <w:suppressAutoHyphens w:val="0"/>
              <w:jc w:val="both"/>
              <w:rPr>
                <w:iCs/>
                <w:color w:val="000000"/>
                <w:sz w:val="28"/>
                <w:szCs w:val="28"/>
                <w:lang w:eastAsia="ru-RU"/>
              </w:rPr>
            </w:pPr>
            <w:r w:rsidRPr="00894167">
              <w:rPr>
                <w:iCs/>
                <w:color w:val="000000"/>
                <w:sz w:val="28"/>
                <w:szCs w:val="28"/>
                <w:lang w:eastAsia="ru-RU"/>
              </w:rPr>
              <w:t>Доля отмененных результатов контрольных мероприятий</w:t>
            </w:r>
          </w:p>
        </w:tc>
        <w:tc>
          <w:tcPr>
            <w:tcW w:w="1843" w:type="dxa"/>
            <w:shd w:val="clear" w:color="auto" w:fill="auto"/>
          </w:tcPr>
          <w:p w:rsidR="00894167" w:rsidRPr="00894167" w:rsidRDefault="00894167" w:rsidP="00894167">
            <w:pPr>
              <w:suppressAutoHyphens w:val="0"/>
              <w:ind w:firstLine="567"/>
              <w:jc w:val="both"/>
              <w:rPr>
                <w:iCs/>
                <w:color w:val="000000"/>
                <w:sz w:val="28"/>
                <w:szCs w:val="28"/>
                <w:lang w:eastAsia="ru-RU"/>
              </w:rPr>
            </w:pPr>
            <w:r w:rsidRPr="00894167">
              <w:rPr>
                <w:iCs/>
                <w:color w:val="000000"/>
                <w:sz w:val="28"/>
                <w:szCs w:val="28"/>
                <w:lang w:eastAsia="ru-RU"/>
              </w:rPr>
              <w:t>0</w:t>
            </w:r>
          </w:p>
        </w:tc>
      </w:tr>
      <w:tr w:rsidR="00894167" w:rsidRPr="00894167" w:rsidTr="002F3B16">
        <w:tc>
          <w:tcPr>
            <w:tcW w:w="8080" w:type="dxa"/>
            <w:shd w:val="clear" w:color="auto" w:fill="auto"/>
          </w:tcPr>
          <w:p w:rsidR="00894167" w:rsidRPr="00894167" w:rsidRDefault="00894167" w:rsidP="00894167">
            <w:pPr>
              <w:suppressAutoHyphens w:val="0"/>
              <w:jc w:val="both"/>
              <w:rPr>
                <w:iCs/>
                <w:color w:val="000000"/>
                <w:sz w:val="28"/>
                <w:szCs w:val="28"/>
                <w:lang w:eastAsia="ru-RU"/>
              </w:rPr>
            </w:pPr>
            <w:r>
              <w:rPr>
                <w:iCs/>
                <w:color w:val="000000"/>
                <w:sz w:val="28"/>
                <w:szCs w:val="28"/>
                <w:lang w:eastAsia="ru-RU"/>
              </w:rPr>
              <w:t>Д</w:t>
            </w:r>
            <w:r w:rsidRPr="00894167">
              <w:rPr>
                <w:iCs/>
                <w:color w:val="000000"/>
                <w:sz w:val="28"/>
                <w:szCs w:val="28"/>
                <w:lang w:eastAsia="ru-RU"/>
              </w:rPr>
              <w:t>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843" w:type="dxa"/>
            <w:shd w:val="clear" w:color="auto" w:fill="auto"/>
          </w:tcPr>
          <w:p w:rsidR="00894167" w:rsidRPr="00894167" w:rsidRDefault="00894167" w:rsidP="00894167">
            <w:pPr>
              <w:suppressAutoHyphens w:val="0"/>
              <w:ind w:firstLine="567"/>
              <w:jc w:val="both"/>
              <w:rPr>
                <w:iCs/>
                <w:color w:val="000000"/>
                <w:sz w:val="28"/>
                <w:szCs w:val="28"/>
                <w:lang w:eastAsia="ru-RU"/>
              </w:rPr>
            </w:pPr>
            <w:r w:rsidRPr="00894167">
              <w:rPr>
                <w:iCs/>
                <w:color w:val="000000"/>
                <w:sz w:val="28"/>
                <w:szCs w:val="28"/>
                <w:lang w:eastAsia="ru-RU"/>
              </w:rPr>
              <w:t>0</w:t>
            </w:r>
          </w:p>
        </w:tc>
      </w:tr>
    </w:tbl>
    <w:p w:rsidR="00894167" w:rsidRPr="00894167" w:rsidRDefault="00894167" w:rsidP="00894167">
      <w:pPr>
        <w:suppressAutoHyphens w:val="0"/>
        <w:ind w:firstLine="567"/>
        <w:jc w:val="both"/>
        <w:rPr>
          <w:b/>
          <w:iCs/>
          <w:color w:val="000000"/>
          <w:sz w:val="28"/>
          <w:szCs w:val="28"/>
          <w:lang w:eastAsia="ru-RU"/>
        </w:rPr>
      </w:pPr>
    </w:p>
    <w:p w:rsidR="00894167" w:rsidRDefault="00894167" w:rsidP="00894167">
      <w:pPr>
        <w:suppressAutoHyphens w:val="0"/>
        <w:ind w:firstLine="567"/>
        <w:jc w:val="both"/>
        <w:rPr>
          <w:bCs/>
          <w:iCs/>
          <w:color w:val="000000"/>
          <w:sz w:val="28"/>
          <w:szCs w:val="28"/>
          <w:lang w:eastAsia="ru-RU"/>
        </w:rPr>
      </w:pPr>
      <w:r w:rsidRPr="00894167">
        <w:rPr>
          <w:iCs/>
          <w:color w:val="000000"/>
          <w:sz w:val="28"/>
          <w:szCs w:val="28"/>
          <w:lang w:eastAsia="ru-RU" w:bidi="ru-RU"/>
        </w:rPr>
        <w:t xml:space="preserve">2. Перечень индикативных показателей </w:t>
      </w:r>
      <w:r w:rsidRPr="00894167">
        <w:rPr>
          <w:bCs/>
          <w:iCs/>
          <w:color w:val="000000"/>
          <w:sz w:val="28"/>
          <w:szCs w:val="28"/>
          <w:lang w:eastAsia="ru-RU"/>
        </w:rPr>
        <w:t>муниципального контроля</w:t>
      </w:r>
      <w:r w:rsidRPr="00894167">
        <w:rPr>
          <w:iCs/>
          <w:color w:val="000000"/>
          <w:sz w:val="28"/>
          <w:szCs w:val="28"/>
          <w:lang w:eastAsia="ru-RU"/>
        </w:rPr>
        <w:t xml:space="preserve"> </w:t>
      </w:r>
      <w:r w:rsidRPr="00894167">
        <w:rPr>
          <w:bCs/>
          <w:iCs/>
          <w:color w:val="000000"/>
          <w:sz w:val="28"/>
          <w:szCs w:val="28"/>
          <w:lang w:eastAsia="ru-RU"/>
        </w:rPr>
        <w:t xml:space="preserve">на автомобильном транспорте на территории </w:t>
      </w:r>
      <w:r>
        <w:rPr>
          <w:bCs/>
          <w:iCs/>
          <w:color w:val="000000"/>
          <w:sz w:val="28"/>
          <w:szCs w:val="28"/>
          <w:lang w:eastAsia="ru-RU"/>
        </w:rPr>
        <w:t xml:space="preserve">Прудковского </w:t>
      </w:r>
      <w:r w:rsidRPr="00894167">
        <w:rPr>
          <w:bCs/>
          <w:iCs/>
          <w:color w:val="000000"/>
          <w:sz w:val="28"/>
          <w:szCs w:val="28"/>
          <w:lang w:eastAsia="ru-RU"/>
        </w:rPr>
        <w:t>сельского поселения Сафоновского района Смоленской области:</w:t>
      </w:r>
    </w:p>
    <w:p w:rsidR="00934B08" w:rsidRPr="00894167" w:rsidRDefault="00934B08" w:rsidP="00894167">
      <w:pPr>
        <w:suppressAutoHyphens w:val="0"/>
        <w:ind w:firstLine="567"/>
        <w:jc w:val="both"/>
        <w:rPr>
          <w:b/>
          <w:bCs/>
          <w:iCs/>
          <w:color w:val="000000"/>
          <w:sz w:val="28"/>
          <w:szCs w:val="28"/>
          <w:lang w:eastAsia="ru-RU"/>
        </w:rPr>
      </w:pPr>
    </w:p>
    <w:p w:rsidR="00894167" w:rsidRPr="00894167" w:rsidRDefault="00894167" w:rsidP="00934B08">
      <w:pPr>
        <w:suppressAutoHyphens w:val="0"/>
        <w:ind w:firstLine="567"/>
        <w:rPr>
          <w:iCs/>
          <w:color w:val="000000"/>
          <w:sz w:val="28"/>
          <w:szCs w:val="28"/>
          <w:lang w:eastAsia="ru-RU"/>
        </w:rPr>
      </w:pPr>
      <w:r>
        <w:rPr>
          <w:iCs/>
          <w:color w:val="000000"/>
          <w:sz w:val="28"/>
          <w:szCs w:val="28"/>
          <w:lang w:eastAsia="ru-RU" w:bidi="ru-RU"/>
        </w:rPr>
        <w:t>1. К</w:t>
      </w:r>
      <w:r w:rsidRPr="00894167">
        <w:rPr>
          <w:iCs/>
          <w:color w:val="000000"/>
          <w:sz w:val="28"/>
          <w:szCs w:val="28"/>
          <w:lang w:eastAsia="ru-RU" w:bidi="ru-RU"/>
        </w:rPr>
        <w:t>оличество</w:t>
      </w:r>
      <w:r w:rsidRPr="00894167">
        <w:rPr>
          <w:iCs/>
          <w:color w:val="000000"/>
          <w:sz w:val="28"/>
          <w:szCs w:val="28"/>
          <w:lang w:eastAsia="ru-RU" w:bidi="ru-RU"/>
        </w:rPr>
        <w:tab/>
        <w:t>внеплановых</w:t>
      </w:r>
      <w:r w:rsidRPr="00894167">
        <w:rPr>
          <w:iCs/>
          <w:color w:val="000000"/>
          <w:sz w:val="28"/>
          <w:szCs w:val="28"/>
          <w:lang w:eastAsia="ru-RU" w:bidi="ru-RU"/>
        </w:rPr>
        <w:tab/>
        <w:t xml:space="preserve">контрольных </w:t>
      </w:r>
      <w:r w:rsidRPr="00894167">
        <w:rPr>
          <w:iCs/>
          <w:color w:val="000000"/>
          <w:sz w:val="28"/>
          <w:szCs w:val="28"/>
          <w:lang w:eastAsia="ru-RU" w:bidi="ru-RU"/>
        </w:rPr>
        <w:tab/>
        <w:t>мероприятий,</w:t>
      </w:r>
      <w:r w:rsidR="00934B08">
        <w:rPr>
          <w:iCs/>
          <w:color w:val="000000"/>
          <w:sz w:val="28"/>
          <w:szCs w:val="28"/>
          <w:lang w:eastAsia="ru-RU" w:bidi="ru-RU"/>
        </w:rPr>
        <w:t xml:space="preserve"> проведенных </w:t>
      </w:r>
      <w:r w:rsidRPr="00894167">
        <w:rPr>
          <w:iCs/>
          <w:color w:val="000000"/>
          <w:sz w:val="28"/>
          <w:szCs w:val="28"/>
          <w:lang w:eastAsia="ru-RU" w:bidi="ru-RU"/>
        </w:rPr>
        <w:t xml:space="preserve"> за отчетный период;</w:t>
      </w:r>
    </w:p>
    <w:p w:rsidR="00894167" w:rsidRPr="00894167" w:rsidRDefault="00894167" w:rsidP="00894167">
      <w:pPr>
        <w:suppressAutoHyphens w:val="0"/>
        <w:ind w:firstLine="567"/>
        <w:jc w:val="both"/>
        <w:rPr>
          <w:iCs/>
          <w:color w:val="000000"/>
          <w:sz w:val="28"/>
          <w:szCs w:val="28"/>
          <w:lang w:eastAsia="ru-RU"/>
        </w:rPr>
      </w:pPr>
      <w:r>
        <w:rPr>
          <w:iCs/>
          <w:color w:val="000000"/>
          <w:sz w:val="28"/>
          <w:szCs w:val="28"/>
          <w:lang w:eastAsia="ru-RU" w:bidi="ru-RU"/>
        </w:rPr>
        <w:t>2. О</w:t>
      </w:r>
      <w:r w:rsidRPr="00894167">
        <w:rPr>
          <w:iCs/>
          <w:color w:val="000000"/>
          <w:sz w:val="28"/>
          <w:szCs w:val="28"/>
          <w:lang w:eastAsia="ru-RU" w:bidi="ru-RU"/>
        </w:rPr>
        <w:t>бщее количество контрольных мероприятий с взаимодействием, проведенных за отчетный период;</w:t>
      </w:r>
    </w:p>
    <w:p w:rsidR="00894167" w:rsidRPr="00894167" w:rsidRDefault="00894167" w:rsidP="00894167">
      <w:pPr>
        <w:suppressAutoHyphens w:val="0"/>
        <w:ind w:firstLine="567"/>
        <w:jc w:val="both"/>
        <w:rPr>
          <w:iCs/>
          <w:color w:val="000000"/>
          <w:sz w:val="28"/>
          <w:szCs w:val="28"/>
          <w:lang w:eastAsia="ru-RU"/>
        </w:rPr>
      </w:pPr>
      <w:r>
        <w:rPr>
          <w:iCs/>
          <w:color w:val="000000"/>
          <w:sz w:val="28"/>
          <w:szCs w:val="28"/>
          <w:lang w:eastAsia="ru-RU" w:bidi="ru-RU"/>
        </w:rPr>
        <w:t>3. К</w:t>
      </w:r>
      <w:r w:rsidRPr="00894167">
        <w:rPr>
          <w:iCs/>
          <w:color w:val="000000"/>
          <w:sz w:val="28"/>
          <w:szCs w:val="28"/>
          <w:lang w:eastAsia="ru-RU" w:bidi="ru-RU"/>
        </w:rPr>
        <w:t>оличество предостережений о недопустимости нарушения обязательных требований, объявленных за отчетный период;</w:t>
      </w:r>
    </w:p>
    <w:p w:rsidR="00894167" w:rsidRPr="00894167" w:rsidRDefault="00894167" w:rsidP="00894167">
      <w:pPr>
        <w:suppressAutoHyphens w:val="0"/>
        <w:ind w:firstLine="567"/>
        <w:jc w:val="both"/>
        <w:rPr>
          <w:iCs/>
          <w:color w:val="000000"/>
          <w:sz w:val="28"/>
          <w:szCs w:val="28"/>
          <w:lang w:eastAsia="ru-RU"/>
        </w:rPr>
      </w:pPr>
      <w:r>
        <w:rPr>
          <w:iCs/>
          <w:color w:val="000000"/>
          <w:sz w:val="28"/>
          <w:szCs w:val="28"/>
          <w:lang w:eastAsia="ru-RU" w:bidi="ru-RU"/>
        </w:rPr>
        <w:t>4. К</w:t>
      </w:r>
      <w:r w:rsidRPr="00894167">
        <w:rPr>
          <w:iCs/>
          <w:color w:val="000000"/>
          <w:sz w:val="28"/>
          <w:szCs w:val="28"/>
          <w:lang w:eastAsia="ru-RU" w:bidi="ru-RU"/>
        </w:rPr>
        <w:t>оличество контрольных мероприятий, по результатам которых выявлены нарушения обязательных требований, за отчетный период;</w:t>
      </w:r>
    </w:p>
    <w:p w:rsidR="00894167" w:rsidRPr="00894167" w:rsidRDefault="00894167" w:rsidP="00894167">
      <w:pPr>
        <w:suppressAutoHyphens w:val="0"/>
        <w:ind w:firstLine="567"/>
        <w:jc w:val="both"/>
        <w:rPr>
          <w:iCs/>
          <w:color w:val="000000"/>
          <w:sz w:val="28"/>
          <w:szCs w:val="28"/>
          <w:lang w:eastAsia="ru-RU"/>
        </w:rPr>
      </w:pPr>
      <w:r>
        <w:rPr>
          <w:iCs/>
          <w:color w:val="000000"/>
          <w:sz w:val="28"/>
          <w:szCs w:val="28"/>
          <w:lang w:eastAsia="ru-RU" w:bidi="ru-RU"/>
        </w:rPr>
        <w:t>5. К</w:t>
      </w:r>
      <w:r w:rsidRPr="00894167">
        <w:rPr>
          <w:iCs/>
          <w:color w:val="000000"/>
          <w:sz w:val="28"/>
          <w:szCs w:val="28"/>
          <w:lang w:eastAsia="ru-RU" w:bidi="ru-RU"/>
        </w:rPr>
        <w:t>оличество контрольных мероприятий, по итогам которых возбуждены дела об административных правонарушениях, за отчетный период;</w:t>
      </w:r>
    </w:p>
    <w:p w:rsidR="00894167" w:rsidRPr="00894167" w:rsidRDefault="00894167" w:rsidP="00894167">
      <w:pPr>
        <w:suppressAutoHyphens w:val="0"/>
        <w:ind w:firstLine="567"/>
        <w:jc w:val="both"/>
        <w:rPr>
          <w:iCs/>
          <w:color w:val="000000"/>
          <w:sz w:val="28"/>
          <w:szCs w:val="28"/>
          <w:lang w:eastAsia="ru-RU"/>
        </w:rPr>
      </w:pPr>
      <w:r>
        <w:rPr>
          <w:iCs/>
          <w:color w:val="000000"/>
          <w:sz w:val="28"/>
          <w:szCs w:val="28"/>
          <w:lang w:eastAsia="ru-RU" w:bidi="ru-RU"/>
        </w:rPr>
        <w:t>6. С</w:t>
      </w:r>
      <w:r w:rsidRPr="00894167">
        <w:rPr>
          <w:iCs/>
          <w:color w:val="000000"/>
          <w:sz w:val="28"/>
          <w:szCs w:val="28"/>
          <w:lang w:eastAsia="ru-RU" w:bidi="ru-RU"/>
        </w:rPr>
        <w:t>умма административных штрафов, наложенных по результатам контрольных мероприятий, за отчетный период».</w:t>
      </w:r>
    </w:p>
    <w:p w:rsidR="00894167" w:rsidRPr="00894167" w:rsidRDefault="00894167" w:rsidP="00894167">
      <w:pPr>
        <w:suppressAutoHyphens w:val="0"/>
        <w:ind w:left="567"/>
        <w:jc w:val="both"/>
        <w:rPr>
          <w:iCs/>
          <w:color w:val="000000"/>
          <w:sz w:val="28"/>
          <w:szCs w:val="28"/>
          <w:lang w:eastAsia="ru-RU"/>
        </w:rPr>
      </w:pPr>
      <w:r w:rsidRPr="00894167">
        <w:rPr>
          <w:iCs/>
          <w:color w:val="000000"/>
          <w:sz w:val="28"/>
          <w:szCs w:val="28"/>
          <w:lang w:eastAsia="ru-RU"/>
        </w:rPr>
        <w:t>2. Настоящее решение вступает в силу с 01 марта 2022 года.</w:t>
      </w:r>
    </w:p>
    <w:p w:rsidR="00894167" w:rsidRPr="00894167" w:rsidRDefault="00894167" w:rsidP="00894167">
      <w:pPr>
        <w:suppressAutoHyphens w:val="0"/>
        <w:ind w:firstLine="567"/>
        <w:jc w:val="both"/>
        <w:rPr>
          <w:iCs/>
          <w:color w:val="000000"/>
          <w:sz w:val="28"/>
          <w:szCs w:val="28"/>
          <w:lang w:eastAsia="ru-RU"/>
        </w:rPr>
      </w:pPr>
      <w:r w:rsidRPr="00894167">
        <w:rPr>
          <w:iCs/>
          <w:color w:val="000000"/>
          <w:sz w:val="28"/>
          <w:szCs w:val="28"/>
          <w:lang w:eastAsia="ru-RU"/>
        </w:rPr>
        <w:lastRenderedPageBreak/>
        <w:t xml:space="preserve">3. Настоящее решение подлежит размещению на официальном сайте Администрации </w:t>
      </w:r>
      <w:r>
        <w:rPr>
          <w:iCs/>
          <w:color w:val="000000"/>
          <w:sz w:val="28"/>
          <w:szCs w:val="28"/>
          <w:lang w:eastAsia="ru-RU"/>
        </w:rPr>
        <w:t>Прудковского</w:t>
      </w:r>
      <w:r w:rsidRPr="00894167">
        <w:rPr>
          <w:iCs/>
          <w:color w:val="000000"/>
          <w:sz w:val="28"/>
          <w:szCs w:val="28"/>
          <w:lang w:eastAsia="ru-RU"/>
        </w:rPr>
        <w:t xml:space="preserve"> сельского поселения Сафоновского района Смоленской области</w:t>
      </w:r>
      <w:r>
        <w:rPr>
          <w:iCs/>
          <w:color w:val="000000"/>
          <w:sz w:val="28"/>
          <w:szCs w:val="28"/>
          <w:lang w:eastAsia="ru-RU"/>
        </w:rPr>
        <w:t xml:space="preserve"> в информационно-телекоммуникационной сети «Интернет».</w:t>
      </w:r>
      <w:r w:rsidRPr="00894167">
        <w:rPr>
          <w:iCs/>
          <w:color w:val="000000"/>
          <w:sz w:val="28"/>
          <w:szCs w:val="28"/>
          <w:lang w:eastAsia="ru-RU"/>
        </w:rPr>
        <w:t xml:space="preserve"> </w:t>
      </w:r>
    </w:p>
    <w:p w:rsidR="00077D30" w:rsidRPr="00077D30" w:rsidRDefault="00077D30" w:rsidP="00077D30">
      <w:pPr>
        <w:suppressAutoHyphens w:val="0"/>
        <w:ind w:firstLine="567"/>
        <w:jc w:val="both"/>
        <w:rPr>
          <w:iCs/>
          <w:color w:val="000000"/>
          <w:sz w:val="28"/>
          <w:szCs w:val="28"/>
          <w:lang w:eastAsia="ru-RU"/>
        </w:rPr>
      </w:pPr>
    </w:p>
    <w:p w:rsidR="00A30D6D" w:rsidRDefault="00A30D6D" w:rsidP="00A30D6D">
      <w:pPr>
        <w:shd w:val="clear" w:color="auto" w:fill="FFFFFF"/>
        <w:suppressAutoHyphens w:val="0"/>
        <w:jc w:val="both"/>
        <w:rPr>
          <w:color w:val="000000"/>
          <w:sz w:val="28"/>
          <w:szCs w:val="28"/>
          <w:lang w:eastAsia="ru-RU"/>
        </w:rPr>
      </w:pPr>
    </w:p>
    <w:p w:rsidR="00A30D6D" w:rsidRDefault="00A30D6D" w:rsidP="00A30D6D">
      <w:pPr>
        <w:shd w:val="clear" w:color="auto" w:fill="FFFFFF"/>
        <w:suppressAutoHyphens w:val="0"/>
        <w:jc w:val="both"/>
        <w:rPr>
          <w:color w:val="000000"/>
          <w:sz w:val="28"/>
          <w:szCs w:val="28"/>
          <w:lang w:eastAsia="ru-RU"/>
        </w:rPr>
      </w:pPr>
      <w:r>
        <w:rPr>
          <w:color w:val="000000"/>
          <w:sz w:val="28"/>
          <w:szCs w:val="28"/>
          <w:lang w:eastAsia="ru-RU"/>
        </w:rPr>
        <w:t xml:space="preserve">Глава муниципального образования </w:t>
      </w:r>
    </w:p>
    <w:p w:rsidR="00A30D6D" w:rsidRDefault="00060E9B" w:rsidP="00A30D6D">
      <w:pPr>
        <w:shd w:val="clear" w:color="auto" w:fill="FFFFFF"/>
        <w:suppressAutoHyphens w:val="0"/>
        <w:jc w:val="both"/>
        <w:rPr>
          <w:color w:val="000000"/>
          <w:sz w:val="28"/>
          <w:szCs w:val="28"/>
          <w:lang w:eastAsia="ru-RU"/>
        </w:rPr>
      </w:pPr>
      <w:r>
        <w:rPr>
          <w:color w:val="000000"/>
          <w:sz w:val="28"/>
          <w:szCs w:val="28"/>
          <w:lang w:eastAsia="ru-RU"/>
        </w:rPr>
        <w:t>Прудковского</w:t>
      </w:r>
      <w:r w:rsidR="00A30D6D">
        <w:rPr>
          <w:color w:val="000000"/>
          <w:sz w:val="28"/>
          <w:szCs w:val="28"/>
          <w:lang w:eastAsia="ru-RU"/>
        </w:rPr>
        <w:t xml:space="preserve"> сельского поселения</w:t>
      </w:r>
    </w:p>
    <w:p w:rsidR="00A30D6D" w:rsidRPr="00A30D6D" w:rsidRDefault="00060E9B" w:rsidP="00A30D6D">
      <w:pPr>
        <w:shd w:val="clear" w:color="auto" w:fill="FFFFFF"/>
        <w:suppressAutoHyphens w:val="0"/>
        <w:jc w:val="both"/>
        <w:rPr>
          <w:color w:val="000000"/>
          <w:sz w:val="28"/>
          <w:szCs w:val="28"/>
          <w:lang w:eastAsia="ru-RU"/>
        </w:rPr>
      </w:pPr>
      <w:r>
        <w:rPr>
          <w:color w:val="000000"/>
          <w:sz w:val="28"/>
          <w:szCs w:val="28"/>
          <w:lang w:eastAsia="ru-RU"/>
        </w:rPr>
        <w:t>Сафоновского района С</w:t>
      </w:r>
      <w:r w:rsidR="00A30D6D">
        <w:rPr>
          <w:color w:val="000000"/>
          <w:sz w:val="28"/>
          <w:szCs w:val="28"/>
          <w:lang w:eastAsia="ru-RU"/>
        </w:rPr>
        <w:t xml:space="preserve">моленской области                 </w:t>
      </w:r>
      <w:r>
        <w:rPr>
          <w:color w:val="000000"/>
          <w:sz w:val="28"/>
          <w:szCs w:val="28"/>
          <w:lang w:eastAsia="ru-RU"/>
        </w:rPr>
        <w:t xml:space="preserve">                            </w:t>
      </w:r>
      <w:r w:rsidRPr="00894167">
        <w:rPr>
          <w:b/>
          <w:color w:val="000000"/>
          <w:sz w:val="28"/>
          <w:szCs w:val="28"/>
          <w:lang w:eastAsia="ru-RU"/>
        </w:rPr>
        <w:t>А.И. Ермаков</w:t>
      </w:r>
    </w:p>
    <w:p w:rsidR="00A30D6D" w:rsidRDefault="00A30D6D"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Default="00CC6003" w:rsidP="00A30D6D">
      <w:pPr>
        <w:tabs>
          <w:tab w:val="num" w:pos="200"/>
        </w:tabs>
        <w:suppressAutoHyphens w:val="0"/>
        <w:ind w:left="4536"/>
        <w:jc w:val="center"/>
        <w:outlineLvl w:val="0"/>
        <w:rPr>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r w:rsidRPr="00CC6003">
        <w:rPr>
          <w:b/>
          <w:bCs/>
          <w:sz w:val="28"/>
          <w:szCs w:val="28"/>
          <w:lang w:eastAsia="ru-RU"/>
        </w:rPr>
        <w:lastRenderedPageBreak/>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Прудковского сельского поселения Сафоновского района Смоленской области</w:t>
      </w:r>
    </w:p>
    <w:p w:rsidR="00CC6003" w:rsidRPr="00CC6003" w:rsidRDefault="00CC6003" w:rsidP="00CC6003">
      <w:pPr>
        <w:tabs>
          <w:tab w:val="num" w:pos="200"/>
        </w:tabs>
        <w:suppressAutoHyphens w:val="0"/>
        <w:ind w:firstLine="567"/>
        <w:jc w:val="both"/>
        <w:outlineLvl w:val="0"/>
        <w:rPr>
          <w:b/>
          <w:bCs/>
          <w:sz w:val="28"/>
          <w:szCs w:val="28"/>
          <w:lang w:eastAsia="ru-RU"/>
        </w:rPr>
      </w:pPr>
    </w:p>
    <w:p w:rsidR="00CC6003" w:rsidRDefault="00CC6003" w:rsidP="00CC6003">
      <w:pPr>
        <w:tabs>
          <w:tab w:val="num" w:pos="200"/>
        </w:tabs>
        <w:suppressAutoHyphens w:val="0"/>
        <w:ind w:firstLine="567"/>
        <w:jc w:val="center"/>
        <w:outlineLvl w:val="0"/>
        <w:rPr>
          <w:b/>
          <w:bCs/>
          <w:sz w:val="28"/>
          <w:szCs w:val="28"/>
          <w:lang w:eastAsia="ru-RU"/>
        </w:rPr>
      </w:pPr>
      <w:r w:rsidRPr="00CC6003">
        <w:rPr>
          <w:b/>
          <w:bCs/>
          <w:sz w:val="28"/>
          <w:szCs w:val="28"/>
          <w:lang w:eastAsia="ru-RU"/>
        </w:rPr>
        <w:t>1. Общие положения</w:t>
      </w:r>
    </w:p>
    <w:p w:rsidR="00CC6003" w:rsidRPr="00CC6003" w:rsidRDefault="00CC6003" w:rsidP="00CC6003">
      <w:pPr>
        <w:tabs>
          <w:tab w:val="num" w:pos="200"/>
        </w:tabs>
        <w:suppressAutoHyphens w:val="0"/>
        <w:ind w:firstLine="567"/>
        <w:jc w:val="center"/>
        <w:outlineLvl w:val="0"/>
        <w:rPr>
          <w:b/>
          <w:bCs/>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1.1. Настоящее Положение устанавливает порядок осуществления </w:t>
      </w:r>
      <w:bookmarkStart w:id="3" w:name="_Hlk79156810"/>
      <w:bookmarkStart w:id="4" w:name="_Hlk79673330"/>
      <w:r w:rsidRPr="00CC6003">
        <w:rPr>
          <w:sz w:val="28"/>
          <w:szCs w:val="28"/>
          <w:lang w:eastAsia="ru-RU"/>
        </w:rPr>
        <w:t xml:space="preserve">муниципального контроля на автомобильном транспорте и в дорожном хозяйстве в границах населенных пунктов </w:t>
      </w:r>
      <w:bookmarkEnd w:id="3"/>
      <w:r w:rsidRPr="00CC6003">
        <w:rPr>
          <w:bCs/>
          <w:sz w:val="28"/>
          <w:szCs w:val="28"/>
          <w:lang w:eastAsia="ru-RU"/>
        </w:rPr>
        <w:t>Прудковского сельского поселения Сафоновского района Смоленской области</w:t>
      </w:r>
      <w:r w:rsidRPr="00CC6003">
        <w:rPr>
          <w:b/>
          <w:sz w:val="28"/>
          <w:szCs w:val="28"/>
          <w:lang w:eastAsia="ru-RU"/>
        </w:rPr>
        <w:t xml:space="preserve"> </w:t>
      </w:r>
      <w:r w:rsidRPr="00CC6003">
        <w:rPr>
          <w:sz w:val="28"/>
          <w:szCs w:val="28"/>
          <w:lang w:eastAsia="ru-RU"/>
        </w:rPr>
        <w:t>(далее – муниципальный контроль на автомобильном транспорте)</w:t>
      </w:r>
      <w:bookmarkEnd w:id="4"/>
      <w:r w:rsidRPr="00CC6003">
        <w:rPr>
          <w:sz w:val="28"/>
          <w:szCs w:val="28"/>
          <w:lang w:eastAsia="ru-RU"/>
        </w:rPr>
        <w:t>.</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sidRPr="00CC6003">
        <w:rPr>
          <w:bCs/>
          <w:sz w:val="28"/>
          <w:szCs w:val="28"/>
          <w:lang w:eastAsia="ru-RU"/>
        </w:rPr>
        <w:t>Прудковского сельского поселения Сафоновского района Смоленской области</w:t>
      </w:r>
      <w:r w:rsidRPr="00CC6003">
        <w:rPr>
          <w:b/>
          <w:sz w:val="28"/>
          <w:szCs w:val="28"/>
          <w:lang w:eastAsia="ru-RU"/>
        </w:rPr>
        <w:t xml:space="preserve"> </w:t>
      </w:r>
      <w:r w:rsidRPr="00CC6003">
        <w:rPr>
          <w:sz w:val="28"/>
          <w:szCs w:val="28"/>
          <w:lang w:eastAsia="ru-RU"/>
        </w:rPr>
        <w:t>(далее – автомобильные дороги местного значения или автомобильные дороги общего пользования местного значения):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1.3. Муниципальный контроль на автомобильном транспорте осуществляется Администрацией </w:t>
      </w:r>
      <w:r w:rsidRPr="00CC6003">
        <w:rPr>
          <w:bCs/>
          <w:sz w:val="28"/>
          <w:szCs w:val="28"/>
          <w:lang w:eastAsia="ru-RU"/>
        </w:rPr>
        <w:t>Прудковского сельского поселения Сафоновского района Смоленской области</w:t>
      </w:r>
      <w:r w:rsidRPr="00CC6003">
        <w:rPr>
          <w:b/>
          <w:sz w:val="28"/>
          <w:szCs w:val="28"/>
          <w:lang w:eastAsia="ru-RU"/>
        </w:rPr>
        <w:t xml:space="preserve"> </w:t>
      </w:r>
      <w:r w:rsidRPr="00CC6003">
        <w:rPr>
          <w:sz w:val="28"/>
          <w:szCs w:val="28"/>
          <w:lang w:eastAsia="ru-RU"/>
        </w:rPr>
        <w:t>(далее – Администрация).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1.4. Должностным лицом Администрации, осуществляющим муниципальный контроль на автомобильном транспорте, является Глава </w:t>
      </w:r>
      <w:r w:rsidRPr="00CC6003">
        <w:rPr>
          <w:bCs/>
          <w:sz w:val="28"/>
          <w:szCs w:val="28"/>
          <w:lang w:eastAsia="ru-RU"/>
        </w:rPr>
        <w:t>Прудковского сельского поселения Сафоновского района Смоленской области (далее - Глава).</w:t>
      </w:r>
      <w:r w:rsidRPr="00CC6003">
        <w:rPr>
          <w:b/>
          <w:sz w:val="28"/>
          <w:szCs w:val="28"/>
          <w:lang w:eastAsia="ru-RU"/>
        </w:rPr>
        <w:t xml:space="preserve"> </w:t>
      </w:r>
      <w:r w:rsidRPr="00CC6003">
        <w:rPr>
          <w:sz w:val="28"/>
          <w:szCs w:val="28"/>
          <w:lang w:eastAsia="ru-RU"/>
        </w:rPr>
        <w:t>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контролю на автомобильном транспорте.</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Должностное лицо, осуществляющее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 июля 2020 года   № 248-ФЗ «О </w:t>
      </w:r>
      <w:r w:rsidRPr="00CC6003">
        <w:rPr>
          <w:sz w:val="28"/>
          <w:szCs w:val="28"/>
          <w:lang w:eastAsia="ru-RU"/>
        </w:rPr>
        <w:lastRenderedPageBreak/>
        <w:t>государственном контроле (надзоре) и муниципальном контроле в Российской Федерации» и иными федеральными законами.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1.5. </w:t>
      </w:r>
      <w:proofErr w:type="gramStart"/>
      <w:r w:rsidRPr="00CC6003">
        <w:rPr>
          <w:sz w:val="28"/>
          <w:szCs w:val="28"/>
          <w:lang w:eastAsia="ru-RU"/>
        </w:rPr>
        <w:t xml:space="preserve">К отношениям, связанным с осуществлением </w:t>
      </w:r>
      <w:bookmarkStart w:id="5" w:name="_Hlk77673892"/>
      <w:r w:rsidRPr="00CC6003">
        <w:rPr>
          <w:sz w:val="28"/>
          <w:szCs w:val="28"/>
          <w:lang w:eastAsia="ru-RU"/>
        </w:rPr>
        <w:t>муниципального контроля на автомобильном транспорте</w:t>
      </w:r>
      <w:bookmarkEnd w:id="5"/>
      <w:r w:rsidRPr="00CC6003">
        <w:rPr>
          <w:sz w:val="28"/>
          <w:szCs w:val="28"/>
          <w:lang w:eastAsia="ru-RU"/>
        </w:rPr>
        <w:t xml:space="preserve">, организацией и проведением профилактических мероприятий, контрольных мероприятий, применяются положения Федерального </w:t>
      </w:r>
      <w:r w:rsidRPr="00CC6003">
        <w:rPr>
          <w:sz w:val="28"/>
          <w:szCs w:val="28"/>
          <w:u w:val="single"/>
          <w:lang w:eastAsia="ru-RU"/>
        </w:rPr>
        <w:t>закона</w:t>
      </w:r>
      <w:r w:rsidRPr="00CC6003">
        <w:rPr>
          <w:sz w:val="28"/>
          <w:szCs w:val="28"/>
          <w:lang w:eastAsia="ru-RU"/>
        </w:rPr>
        <w:t xml:space="preserve"> от 6 октября 2003 года  № 131-ФЗ «Об общих принципах организации местного самоуправления в Российской Федерации»,  Федерального </w:t>
      </w:r>
      <w:r w:rsidRPr="00CC6003">
        <w:rPr>
          <w:sz w:val="28"/>
          <w:szCs w:val="28"/>
          <w:u w:val="single"/>
          <w:lang w:eastAsia="ru-RU"/>
        </w:rPr>
        <w:t>закона</w:t>
      </w:r>
      <w:r w:rsidRPr="00CC6003">
        <w:rPr>
          <w:sz w:val="28"/>
          <w:szCs w:val="28"/>
          <w:lang w:eastAsia="ru-RU"/>
        </w:rPr>
        <w:t xml:space="preserve"> от 31 июля 2020 года № 248-ФЗ «О государственном контроле (надзоре) и муниципальном контроле в Российской Федерации», Федерального закона от 8 ноября 2007</w:t>
      </w:r>
      <w:proofErr w:type="gramEnd"/>
      <w:r w:rsidRPr="00CC6003">
        <w:rPr>
          <w:sz w:val="28"/>
          <w:szCs w:val="28"/>
          <w:lang w:eastAsia="ru-RU"/>
        </w:rPr>
        <w:t xml:space="preserve"> года № 259-ФЗ «Устав автомобильного транспорта и городского наземного электрического транспорта»,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1.6. Объектами </w:t>
      </w:r>
      <w:bookmarkStart w:id="6" w:name="_Hlk77676821"/>
      <w:r w:rsidRPr="00CC6003">
        <w:rPr>
          <w:sz w:val="28"/>
          <w:szCs w:val="28"/>
          <w:lang w:eastAsia="ru-RU"/>
        </w:rPr>
        <w:t xml:space="preserve">муниципального контроля на автомобильном транспорте </w:t>
      </w:r>
      <w:bookmarkEnd w:id="6"/>
      <w:r w:rsidRPr="00CC6003">
        <w:rPr>
          <w:sz w:val="28"/>
          <w:szCs w:val="28"/>
          <w:lang w:eastAsia="ru-RU"/>
        </w:rPr>
        <w:t>являются: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1)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 деятельность:</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по использованию полос отвода и (или) придорожных полос автомобильных дорог общего пользования местного значения;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 внесение платы:</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C6003" w:rsidRPr="00CC6003" w:rsidRDefault="00CC6003" w:rsidP="00CC6003">
      <w:pPr>
        <w:tabs>
          <w:tab w:val="num" w:pos="200"/>
        </w:tabs>
        <w:suppressAutoHyphens w:val="0"/>
        <w:ind w:firstLine="567"/>
        <w:jc w:val="both"/>
        <w:outlineLvl w:val="0"/>
        <w:rPr>
          <w:sz w:val="28"/>
          <w:szCs w:val="28"/>
          <w:lang w:eastAsia="ru-RU"/>
        </w:rPr>
      </w:pPr>
      <w:bookmarkStart w:id="7" w:name="_Hlk77675416"/>
      <w:r w:rsidRPr="00CC6003">
        <w:rPr>
          <w:sz w:val="28"/>
          <w:szCs w:val="28"/>
          <w:lang w:eastAsia="ru-RU"/>
        </w:rPr>
        <w:t xml:space="preserve">- за </w:t>
      </w:r>
      <w:bookmarkEnd w:id="7"/>
      <w:r w:rsidRPr="00CC6003">
        <w:rPr>
          <w:sz w:val="28"/>
          <w:szCs w:val="28"/>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в счет возмещения вреда, причиняемого тяжеловесными транспортными средствами при движении по автомобильным дорогам местного значения;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за присоединение объектов дорожного сервиса к автомобильным дорогам общего пользования местного значения;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а также:</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C6003">
        <w:rPr>
          <w:sz w:val="28"/>
          <w:szCs w:val="28"/>
          <w:lang w:eastAsia="ru-RU"/>
        </w:rPr>
        <w:t>ТР</w:t>
      </w:r>
      <w:proofErr w:type="gramEnd"/>
      <w:r w:rsidRPr="00CC6003">
        <w:rPr>
          <w:sz w:val="28"/>
          <w:szCs w:val="28"/>
          <w:lang w:eastAsia="ru-RU"/>
        </w:rPr>
        <w:t xml:space="preserve"> ТС 014/2011);</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lastRenderedPageBreak/>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C6003">
        <w:rPr>
          <w:sz w:val="28"/>
          <w:szCs w:val="28"/>
          <w:lang w:eastAsia="ru-RU"/>
        </w:rPr>
        <w:t>ТР</w:t>
      </w:r>
      <w:proofErr w:type="gramEnd"/>
      <w:r w:rsidRPr="00CC6003">
        <w:rPr>
          <w:sz w:val="28"/>
          <w:szCs w:val="28"/>
          <w:lang w:eastAsia="ru-RU"/>
        </w:rPr>
        <w:t xml:space="preserve"> ТС 014/2011);</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 придорожные полосы и полосы </w:t>
      </w:r>
      <w:proofErr w:type="gramStart"/>
      <w:r w:rsidRPr="00CC6003">
        <w:rPr>
          <w:sz w:val="28"/>
          <w:szCs w:val="28"/>
          <w:lang w:eastAsia="ru-RU"/>
        </w:rPr>
        <w:t>отвода</w:t>
      </w:r>
      <w:proofErr w:type="gramEnd"/>
      <w:r w:rsidRPr="00CC6003">
        <w:rPr>
          <w:sz w:val="28"/>
          <w:szCs w:val="28"/>
          <w:lang w:eastAsia="ru-RU"/>
        </w:rPr>
        <w:t xml:space="preserve"> автомобильных дорог общего пользования местного значения;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автомобильная дорога общего пользования местного значения и искусственные дорожные сооружения на ней;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примыкания к автомобильным дорогам местного значения, в том числе примыкания объектов дорожного сервиса.</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1.7. </w:t>
      </w:r>
      <w:proofErr w:type="gramStart"/>
      <w:r w:rsidRPr="00CC6003">
        <w:rPr>
          <w:sz w:val="28"/>
          <w:szCs w:val="28"/>
          <w:lang w:eastAsia="ru-RU"/>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CC6003">
        <w:rPr>
          <w:sz w:val="28"/>
          <w:szCs w:val="28"/>
          <w:lang w:eastAsia="ru-RU"/>
        </w:rPr>
        <w:t>.</w:t>
      </w: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center"/>
        <w:outlineLvl w:val="0"/>
        <w:rPr>
          <w:b/>
          <w:bCs/>
          <w:sz w:val="28"/>
          <w:szCs w:val="28"/>
          <w:lang w:eastAsia="ru-RU"/>
        </w:rPr>
      </w:pPr>
      <w:r w:rsidRPr="00CC6003">
        <w:rPr>
          <w:b/>
          <w:bCs/>
          <w:sz w:val="28"/>
          <w:szCs w:val="28"/>
          <w:lang w:eastAsia="ru-RU"/>
        </w:rPr>
        <w:t>2. Профилактика рисков причинения вреда (ущерба) охраняемым законом ценностям</w:t>
      </w:r>
    </w:p>
    <w:p w:rsidR="00CC6003" w:rsidRPr="00CC6003" w:rsidRDefault="00CC6003" w:rsidP="00CC6003">
      <w:pPr>
        <w:tabs>
          <w:tab w:val="num" w:pos="200"/>
        </w:tabs>
        <w:suppressAutoHyphens w:val="0"/>
        <w:ind w:firstLine="567"/>
        <w:jc w:val="both"/>
        <w:outlineLvl w:val="0"/>
        <w:rPr>
          <w:b/>
          <w:bCs/>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C6003" w:rsidRPr="00CC6003" w:rsidRDefault="00CC6003" w:rsidP="00CC6003">
      <w:pPr>
        <w:tabs>
          <w:tab w:val="num" w:pos="200"/>
        </w:tabs>
        <w:suppressAutoHyphens w:val="0"/>
        <w:ind w:firstLine="567"/>
        <w:jc w:val="both"/>
        <w:outlineLvl w:val="0"/>
        <w:rPr>
          <w:sz w:val="28"/>
          <w:szCs w:val="28"/>
          <w:lang w:eastAsia="ru-RU"/>
        </w:rPr>
      </w:pPr>
      <w:proofErr w:type="gramStart"/>
      <w:r w:rsidRPr="00CC6003">
        <w:rPr>
          <w:sz w:val="28"/>
          <w:szCs w:val="28"/>
          <w:lang w:eastAsia="ru-RU"/>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осуществляющее муниципальный контроль на автомобильном транспорте, незамедлительно направляет информацию об этом Главе для принятия решения о проведении контрольных мероприятий.</w:t>
      </w:r>
      <w:proofErr w:type="gramEnd"/>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1) информирование;</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 обобщение правоприменительной практики;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 объявление предостережений;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4) консультирование;</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5) профилактический визит.</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2.6. </w:t>
      </w:r>
      <w:proofErr w:type="gramStart"/>
      <w:r w:rsidRPr="00CC6003">
        <w:rPr>
          <w:sz w:val="28"/>
          <w:szCs w:val="28"/>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hyperlink r:id="rId10" w:history="1">
        <w:r w:rsidRPr="00CC6003">
          <w:rPr>
            <w:rStyle w:val="af3"/>
            <w:sz w:val="28"/>
            <w:szCs w:val="28"/>
            <w:lang w:val="en-US" w:eastAsia="ru-RU"/>
          </w:rPr>
          <w:t>http</w:t>
        </w:r>
        <w:r w:rsidRPr="00CC6003">
          <w:rPr>
            <w:rStyle w:val="af3"/>
            <w:sz w:val="28"/>
            <w:szCs w:val="28"/>
            <w:lang w:eastAsia="ru-RU"/>
          </w:rPr>
          <w:t>://</w:t>
        </w:r>
        <w:proofErr w:type="spellStart"/>
        <w:r w:rsidRPr="00CC6003">
          <w:rPr>
            <w:rStyle w:val="af3"/>
            <w:sz w:val="28"/>
            <w:szCs w:val="28"/>
            <w:lang w:eastAsia="ru-RU"/>
          </w:rPr>
          <w:t>prudki</w:t>
        </w:r>
        <w:proofErr w:type="spellEnd"/>
        <w:r w:rsidRPr="00CC6003">
          <w:rPr>
            <w:rStyle w:val="af3"/>
            <w:sz w:val="28"/>
            <w:szCs w:val="28"/>
            <w:lang w:eastAsia="ru-RU"/>
          </w:rPr>
          <w:t>.</w:t>
        </w:r>
        <w:proofErr w:type="spellStart"/>
        <w:r w:rsidRPr="00CC6003">
          <w:rPr>
            <w:rStyle w:val="af3"/>
            <w:sz w:val="28"/>
            <w:szCs w:val="28"/>
            <w:lang w:val="en-US" w:eastAsia="ru-RU"/>
          </w:rPr>
          <w:t>smolinvest</w:t>
        </w:r>
        <w:proofErr w:type="spellEnd"/>
        <w:r w:rsidRPr="00CC6003">
          <w:rPr>
            <w:rStyle w:val="af3"/>
            <w:sz w:val="28"/>
            <w:szCs w:val="28"/>
            <w:lang w:eastAsia="ru-RU"/>
          </w:rPr>
          <w:t>.</w:t>
        </w:r>
        <w:proofErr w:type="spellStart"/>
        <w:r w:rsidRPr="00CC6003">
          <w:rPr>
            <w:rStyle w:val="af3"/>
            <w:sz w:val="28"/>
            <w:szCs w:val="28"/>
            <w:lang w:val="en-US" w:eastAsia="ru-RU"/>
          </w:rPr>
          <w:t>ru</w:t>
        </w:r>
        <w:proofErr w:type="spellEnd"/>
      </w:hyperlink>
      <w:r w:rsidRPr="00CC6003">
        <w:rPr>
          <w:sz w:val="28"/>
          <w:szCs w:val="28"/>
          <w:lang w:eastAsia="ru-RU"/>
        </w:rPr>
        <w:t xml:space="preserve"> в информационно-телекоммуникационной сети «Интернет»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CC6003">
        <w:rPr>
          <w:sz w:val="28"/>
          <w:szCs w:val="28"/>
          <w:lang w:eastAsia="ru-RU"/>
        </w:rPr>
        <w:t xml:space="preserve"> в иных формах.</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CC6003">
          <w:rPr>
            <w:rStyle w:val="af3"/>
            <w:sz w:val="28"/>
            <w:szCs w:val="28"/>
            <w:lang w:eastAsia="ru-RU"/>
          </w:rPr>
          <w:t>частью 3 статьи 46</w:t>
        </w:r>
      </w:hyperlink>
      <w:r w:rsidRPr="00CC6003">
        <w:rPr>
          <w:sz w:val="28"/>
          <w:szCs w:val="28"/>
          <w:lang w:eastAsia="ru-RU"/>
        </w:rPr>
        <w:t xml:space="preserve"> Федерального закона от 31 июля 2020 года № 248-ФЗ «О государственном контроле (надзоре) и муниципальном контроле в Российской Федерации».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Администрация также вправе информировать население </w:t>
      </w:r>
      <w:r w:rsidRPr="00CC6003">
        <w:rPr>
          <w:bCs/>
          <w:sz w:val="28"/>
          <w:szCs w:val="28"/>
          <w:lang w:eastAsia="ru-RU"/>
        </w:rPr>
        <w:t>Прудковского сельского поселения Сафоновского района Смоленской области</w:t>
      </w:r>
      <w:r w:rsidRPr="00CC6003">
        <w:rPr>
          <w:b/>
          <w:sz w:val="28"/>
          <w:szCs w:val="28"/>
          <w:lang w:eastAsia="ru-RU"/>
        </w:rPr>
        <w:t xml:space="preserve"> </w:t>
      </w:r>
      <w:r w:rsidRPr="00CC6003">
        <w:rPr>
          <w:sz w:val="28"/>
          <w:szCs w:val="28"/>
          <w:lang w:eastAsia="ru-RU"/>
        </w:rPr>
        <w:t>на собраниях и конференциях граждан об обязательных требованиях, предъявляемых к объектам контроля.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По итогам обобщения правоприменительной практики должностным лицом, осуществляется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w:t>
      </w:r>
      <w:r w:rsidRPr="00CC6003">
        <w:rPr>
          <w:i/>
          <w:iCs/>
          <w:sz w:val="28"/>
          <w:szCs w:val="28"/>
          <w:lang w:eastAsia="ru-RU"/>
        </w:rPr>
        <w:t xml:space="preserve"> </w:t>
      </w:r>
      <w:r w:rsidRPr="00CC6003">
        <w:rPr>
          <w:sz w:val="28"/>
          <w:szCs w:val="28"/>
          <w:lang w:eastAsia="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2.8. </w:t>
      </w:r>
      <w:proofErr w:type="gramStart"/>
      <w:r w:rsidRPr="00CC6003">
        <w:rPr>
          <w:sz w:val="28"/>
          <w:szCs w:val="28"/>
          <w:lang w:eastAsia="ru-RU"/>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w:t>
      </w:r>
      <w:r w:rsidRPr="00CC6003">
        <w:rPr>
          <w:sz w:val="28"/>
          <w:szCs w:val="28"/>
          <w:lang w:eastAsia="ru-RU"/>
        </w:rPr>
        <w:lastRenderedPageBreak/>
        <w:t>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C6003">
        <w:rPr>
          <w:sz w:val="28"/>
          <w:szCs w:val="28"/>
          <w:lang w:eastAsia="ru-RU"/>
        </w:rPr>
        <w:t xml:space="preserve"> законом ценностям. Предостережения объявляются (подписываются) Главой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его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2.9. Консультирование контролируемых лиц осуществляется должностным лицом, осуществляющим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Личный прием граждан проводится Главой </w:t>
      </w:r>
      <w:proofErr w:type="gramStart"/>
      <w:r w:rsidRPr="00CC6003">
        <w:rPr>
          <w:sz w:val="28"/>
          <w:szCs w:val="28"/>
          <w:lang w:eastAsia="ru-RU"/>
        </w:rPr>
        <w:t>осуществляющим</w:t>
      </w:r>
      <w:proofErr w:type="gramEnd"/>
      <w:r w:rsidRPr="00CC6003">
        <w:rPr>
          <w:sz w:val="28"/>
          <w:szCs w:val="28"/>
          <w:lang w:eastAsia="ru-RU"/>
        </w:rPr>
        <w:t xml:space="preserve">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Консультирование осуществляется в устной или письменной форме по следующим вопросам:</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1) организация и осуществление муниципального контроля на автомобильном транспорте;</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 порядок осуществления контрольных мероприятий, установленных настоящим Положением;</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2.10. Консультирование в письменной форме осуществляется должностным лицом, осуществляющим муниципальный контроль на автомобильном транспорте, в следующих случаях:</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1) контролируемым лицом представлен письменный запрос о представлении письменного ответа по вопросам консультирования;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 за время консультирования предоставить в устной форме ответ на поставленные вопросы невозможно;</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 ответ на поставленные вопросы требует дополнительного запроса сведений.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При осуществлении консультирования должностное лицо, осуществляющее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действий должностного лица, осуществляющего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Информация, ставшая известной должностному лицу, осуществляющему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Должностным лицом, осуществляющим муниципальный контроль на автомобильном транспорте, ведется журнал учета консультирований.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осуществляющим муниципальный контроль на автомобильном транспорте.</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center"/>
        <w:outlineLvl w:val="0"/>
        <w:rPr>
          <w:b/>
          <w:bCs/>
          <w:sz w:val="28"/>
          <w:szCs w:val="28"/>
          <w:lang w:eastAsia="ru-RU"/>
        </w:rPr>
      </w:pPr>
      <w:r w:rsidRPr="00CC6003">
        <w:rPr>
          <w:b/>
          <w:bCs/>
          <w:sz w:val="28"/>
          <w:szCs w:val="28"/>
          <w:lang w:eastAsia="ru-RU"/>
        </w:rPr>
        <w:t>3. Осуществление контрольных мероприятий и контрольных действий</w:t>
      </w: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C6003" w:rsidRPr="00CC6003" w:rsidRDefault="00CC6003" w:rsidP="00CC6003">
      <w:pPr>
        <w:tabs>
          <w:tab w:val="num" w:pos="200"/>
        </w:tabs>
        <w:suppressAutoHyphens w:val="0"/>
        <w:ind w:firstLine="567"/>
        <w:jc w:val="both"/>
        <w:outlineLvl w:val="0"/>
        <w:rPr>
          <w:sz w:val="28"/>
          <w:szCs w:val="28"/>
          <w:lang w:eastAsia="ru-RU"/>
        </w:rPr>
      </w:pPr>
      <w:proofErr w:type="gramStart"/>
      <w:r w:rsidRPr="00CC6003">
        <w:rPr>
          <w:sz w:val="28"/>
          <w:szCs w:val="28"/>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CC6003" w:rsidRPr="00CC6003" w:rsidRDefault="00CC6003" w:rsidP="00CC6003">
      <w:pPr>
        <w:tabs>
          <w:tab w:val="num" w:pos="200"/>
        </w:tabs>
        <w:suppressAutoHyphens w:val="0"/>
        <w:ind w:firstLine="567"/>
        <w:jc w:val="both"/>
        <w:outlineLvl w:val="0"/>
        <w:rPr>
          <w:sz w:val="28"/>
          <w:szCs w:val="28"/>
          <w:lang w:eastAsia="ru-RU"/>
        </w:rPr>
      </w:pPr>
      <w:proofErr w:type="gramStart"/>
      <w:r w:rsidRPr="00CC6003">
        <w:rPr>
          <w:sz w:val="28"/>
          <w:szCs w:val="28"/>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 документарная проверка (посредством получения письменных объяснений, истребования документов, экспертизы);</w:t>
      </w:r>
    </w:p>
    <w:p w:rsidR="00CC6003" w:rsidRPr="00CC6003" w:rsidRDefault="00CC6003" w:rsidP="00CC6003">
      <w:pPr>
        <w:tabs>
          <w:tab w:val="num" w:pos="200"/>
        </w:tabs>
        <w:suppressAutoHyphens w:val="0"/>
        <w:ind w:firstLine="567"/>
        <w:jc w:val="both"/>
        <w:outlineLvl w:val="0"/>
        <w:rPr>
          <w:sz w:val="28"/>
          <w:szCs w:val="28"/>
          <w:lang w:eastAsia="ru-RU"/>
        </w:rPr>
      </w:pPr>
      <w:proofErr w:type="gramStart"/>
      <w:r w:rsidRPr="00CC6003">
        <w:rPr>
          <w:sz w:val="28"/>
          <w:szCs w:val="28"/>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C6003" w:rsidRPr="00CC6003" w:rsidRDefault="00CC6003" w:rsidP="00CC6003">
      <w:pPr>
        <w:tabs>
          <w:tab w:val="num" w:pos="200"/>
        </w:tabs>
        <w:suppressAutoHyphens w:val="0"/>
        <w:ind w:firstLine="567"/>
        <w:jc w:val="both"/>
        <w:outlineLvl w:val="0"/>
        <w:rPr>
          <w:sz w:val="28"/>
          <w:szCs w:val="28"/>
          <w:lang w:eastAsia="ru-RU"/>
        </w:rPr>
      </w:pPr>
      <w:proofErr w:type="gramStart"/>
      <w:r w:rsidRPr="00CC6003">
        <w:rPr>
          <w:sz w:val="28"/>
          <w:szCs w:val="28"/>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CC6003">
        <w:rPr>
          <w:sz w:val="28"/>
          <w:szCs w:val="28"/>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6) выездное обследование (посредством осмотра, инструментального обследования (с применением видеозаписи), испытания, экспертизы).</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Внеплановые контрольные мероприятия могут проводиться только после согласования с органами прокуратуры.</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3.4. Основанием для проведения контрольных мероприятий, проводимых с взаимодействием с контролируемыми лицами, является:</w:t>
      </w:r>
    </w:p>
    <w:p w:rsidR="00CC6003" w:rsidRPr="00CC6003" w:rsidRDefault="00CC6003" w:rsidP="00CC6003">
      <w:pPr>
        <w:tabs>
          <w:tab w:val="num" w:pos="200"/>
        </w:tabs>
        <w:suppressAutoHyphens w:val="0"/>
        <w:ind w:firstLine="567"/>
        <w:jc w:val="both"/>
        <w:outlineLvl w:val="0"/>
        <w:rPr>
          <w:sz w:val="28"/>
          <w:szCs w:val="28"/>
          <w:lang w:eastAsia="ru-RU"/>
        </w:rPr>
      </w:pPr>
      <w:proofErr w:type="gramStart"/>
      <w:r w:rsidRPr="00CC6003">
        <w:rPr>
          <w:sz w:val="28"/>
          <w:szCs w:val="28"/>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C6003">
        <w:rPr>
          <w:sz w:val="28"/>
          <w:szCs w:val="28"/>
          <w:lang w:eastAsia="ru-RU"/>
        </w:rPr>
        <w:t xml:space="preserve"> лиц;</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3.5. Индикаторы риска нарушения обязательных требований указаны в приложении № 1 к настоящему Положению.</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3.7. </w:t>
      </w:r>
      <w:proofErr w:type="gramStart"/>
      <w:r w:rsidRPr="00CC6003">
        <w:rPr>
          <w:sz w:val="28"/>
          <w:szCs w:val="28"/>
          <w:lang w:eastAsia="ru-RU"/>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осуществляющего</w:t>
      </w:r>
      <w:proofErr w:type="gramEnd"/>
      <w:r w:rsidRPr="00CC6003">
        <w:rPr>
          <w:sz w:val="28"/>
          <w:szCs w:val="28"/>
          <w:lang w:eastAsia="ru-RU"/>
        </w:rPr>
        <w:t xml:space="preserve"> муниципальный контроль на автомобильном транспорте, о проведении контрольного мероприятия.</w:t>
      </w:r>
    </w:p>
    <w:p w:rsidR="00CC6003" w:rsidRPr="00CC6003" w:rsidRDefault="00CC6003" w:rsidP="00CC6003">
      <w:pPr>
        <w:tabs>
          <w:tab w:val="num" w:pos="200"/>
        </w:tabs>
        <w:suppressAutoHyphens w:val="0"/>
        <w:ind w:firstLine="567"/>
        <w:jc w:val="both"/>
        <w:outlineLvl w:val="0"/>
        <w:rPr>
          <w:i/>
          <w:iCs/>
          <w:sz w:val="28"/>
          <w:szCs w:val="28"/>
          <w:lang w:eastAsia="ru-RU"/>
        </w:rPr>
      </w:pPr>
      <w:r w:rsidRPr="00CC6003">
        <w:rPr>
          <w:sz w:val="28"/>
          <w:szCs w:val="28"/>
          <w:lang w:eastAsia="ru-RU"/>
        </w:rPr>
        <w:t>3.8. Контрольные мероприятия, проводимые без взаимодействия с контролируемыми лицами, проводятся должностным лицом, осуществляющим муниципальный контроль на автомобильном транспорте</w:t>
      </w:r>
      <w:r w:rsidRPr="00CC6003">
        <w:rPr>
          <w:bCs/>
          <w:sz w:val="28"/>
          <w:szCs w:val="28"/>
          <w:lang w:eastAsia="ru-RU"/>
        </w:rPr>
        <w:t>,</w:t>
      </w:r>
      <w:r w:rsidRPr="00CC6003">
        <w:rPr>
          <w:b/>
          <w:sz w:val="28"/>
          <w:szCs w:val="28"/>
          <w:lang w:eastAsia="ru-RU"/>
        </w:rPr>
        <w:t xml:space="preserve"> </w:t>
      </w:r>
      <w:r w:rsidRPr="00CC6003">
        <w:rPr>
          <w:sz w:val="28"/>
          <w:szCs w:val="28"/>
          <w:lang w:eastAsia="ru-RU"/>
        </w:rPr>
        <w:t>а также</w:t>
      </w:r>
      <w:r w:rsidRPr="00CC6003">
        <w:rPr>
          <w:b/>
          <w:sz w:val="28"/>
          <w:szCs w:val="28"/>
          <w:lang w:eastAsia="ru-RU"/>
        </w:rPr>
        <w:t xml:space="preserve"> </w:t>
      </w:r>
      <w:r w:rsidRPr="00CC6003">
        <w:rPr>
          <w:sz w:val="28"/>
          <w:szCs w:val="28"/>
          <w:lang w:eastAsia="ru-RU"/>
        </w:rPr>
        <w:t xml:space="preserve">задания, содержащегося в планах работы Администрации, в том числе в случаях, установленных Федеральным </w:t>
      </w:r>
      <w:hyperlink r:id="rId12" w:history="1">
        <w:r w:rsidRPr="00CC6003">
          <w:rPr>
            <w:rStyle w:val="af3"/>
            <w:sz w:val="28"/>
            <w:szCs w:val="28"/>
            <w:lang w:eastAsia="ru-RU"/>
          </w:rPr>
          <w:t>законом</w:t>
        </w:r>
      </w:hyperlink>
      <w:r w:rsidRPr="00CC6003">
        <w:rPr>
          <w:sz w:val="28"/>
          <w:szCs w:val="28"/>
          <w:lang w:eastAsia="ru-RU"/>
        </w:rPr>
        <w:t xml:space="preserve"> от 31 июля 2020 года № 248-ФЗ «О государственном контроле (надзоре) и муниципальном контроле в Российской Федерации».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3.9. Контрольные мероприятия в отношении граждан, юридических лиц и индивидуальных предпринимателей проводятся должностным лицом,  осуществляющим муниципальный контроль на автомобильном транспорте, в соответствии с Федеральным </w:t>
      </w:r>
      <w:hyperlink r:id="rId13" w:history="1">
        <w:r w:rsidRPr="00CC6003">
          <w:rPr>
            <w:rStyle w:val="af3"/>
            <w:sz w:val="28"/>
            <w:szCs w:val="28"/>
            <w:lang w:eastAsia="ru-RU"/>
          </w:rPr>
          <w:t>законом</w:t>
        </w:r>
      </w:hyperlink>
      <w:r w:rsidRPr="00CC6003">
        <w:rPr>
          <w:sz w:val="28"/>
          <w:szCs w:val="28"/>
          <w:lang w:eastAsia="ru-RU"/>
        </w:rPr>
        <w:t xml:space="preserve"> от 31 июля 2020 года           № 248-ФЗ «О государственном контроле (надзоре) и муниципальном контроле в Российской Федерации».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w:t>
      </w:r>
      <w:r w:rsidRPr="00CC6003">
        <w:rPr>
          <w:sz w:val="28"/>
          <w:szCs w:val="28"/>
          <w:lang w:eastAsia="ru-RU"/>
        </w:rPr>
        <w:lastRenderedPageBreak/>
        <w:t xml:space="preserve">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C6003">
        <w:rPr>
          <w:sz w:val="28"/>
          <w:szCs w:val="28"/>
          <w:lang w:eastAsia="ru-RU"/>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C6003">
        <w:rPr>
          <w:sz w:val="28"/>
          <w:szCs w:val="28"/>
          <w:lang w:eastAsia="ru-RU"/>
        </w:rPr>
        <w:t xml:space="preserve"> </w:t>
      </w:r>
      <w:proofErr w:type="gramStart"/>
      <w:r w:rsidRPr="00CC6003">
        <w:rPr>
          <w:sz w:val="28"/>
          <w:szCs w:val="28"/>
          <w:lang w:eastAsia="ru-RU"/>
        </w:rPr>
        <w:t xml:space="preserve">организаций, в распоряжении которых находятся эти документы и (или) информация, а также </w:t>
      </w:r>
      <w:hyperlink r:id="rId14" w:history="1">
        <w:r w:rsidRPr="00CC6003">
          <w:rPr>
            <w:rStyle w:val="af3"/>
            <w:sz w:val="28"/>
            <w:szCs w:val="28"/>
            <w:lang w:eastAsia="ru-RU"/>
          </w:rPr>
          <w:t>Правилами</w:t>
        </w:r>
      </w:hyperlink>
      <w:r w:rsidRPr="00CC6003">
        <w:rPr>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C6003">
        <w:rPr>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C6003">
        <w:rPr>
          <w:sz w:val="28"/>
          <w:szCs w:val="28"/>
          <w:lang w:eastAsia="ru-RU"/>
        </w:rPr>
        <w:t>связи</w:t>
      </w:r>
      <w:proofErr w:type="gramEnd"/>
      <w:r w:rsidRPr="00CC6003">
        <w:rPr>
          <w:sz w:val="28"/>
          <w:szCs w:val="28"/>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1) отсутствие контролируемого лица либо его представителя не препятствует оценке должностным лицом, осуществляющим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3.12. Срок проведения выездной проверки не может превышать 10 рабочих дней. </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CC6003">
        <w:rPr>
          <w:sz w:val="28"/>
          <w:szCs w:val="28"/>
          <w:lang w:eastAsia="ru-RU"/>
        </w:rPr>
        <w:t>микропредприятия</w:t>
      </w:r>
      <w:proofErr w:type="spellEnd"/>
      <w:r w:rsidRPr="00CC6003">
        <w:rPr>
          <w:sz w:val="28"/>
          <w:szCs w:val="28"/>
          <w:lang w:eastAsia="ru-RU"/>
        </w:rPr>
        <w:t>.</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CC6003">
        <w:rPr>
          <w:sz w:val="28"/>
          <w:szCs w:val="28"/>
          <w:lang w:eastAsia="ru-RU"/>
        </w:rPr>
        <w:lastRenderedPageBreak/>
        <w:t xml:space="preserve">представительству, обособленному структурному подразделению организации или производственному объекту. </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3.13. Во всех случаях проведения контрольных мероприятий для фиксации должностным лицом,  осуществляющим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3.14. </w:t>
      </w:r>
      <w:proofErr w:type="gramStart"/>
      <w:r w:rsidRPr="00CC6003">
        <w:rPr>
          <w:sz w:val="28"/>
          <w:szCs w:val="28"/>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CC6003">
          <w:rPr>
            <w:rStyle w:val="af3"/>
            <w:sz w:val="28"/>
            <w:szCs w:val="28"/>
            <w:lang w:eastAsia="ru-RU"/>
          </w:rPr>
          <w:t>частью 2 статьи 90</w:t>
        </w:r>
      </w:hyperlink>
      <w:r w:rsidRPr="00CC6003">
        <w:rPr>
          <w:sz w:val="28"/>
          <w:szCs w:val="28"/>
          <w:lang w:eastAsia="ru-RU"/>
        </w:rPr>
        <w:t xml:space="preserve"> Федерального закона от 31 июля 2020 года №248-ФЗ «О государственном</w:t>
      </w:r>
      <w:proofErr w:type="gramEnd"/>
      <w:r w:rsidRPr="00CC6003">
        <w:rPr>
          <w:sz w:val="28"/>
          <w:szCs w:val="28"/>
          <w:lang w:eastAsia="ru-RU"/>
        </w:rPr>
        <w:t xml:space="preserve"> </w:t>
      </w:r>
      <w:proofErr w:type="gramStart"/>
      <w:r w:rsidRPr="00CC6003">
        <w:rPr>
          <w:sz w:val="28"/>
          <w:szCs w:val="28"/>
          <w:lang w:eastAsia="ru-RU"/>
        </w:rPr>
        <w:t>контроле</w:t>
      </w:r>
      <w:proofErr w:type="gramEnd"/>
      <w:r w:rsidRPr="00CC6003">
        <w:rPr>
          <w:sz w:val="28"/>
          <w:szCs w:val="28"/>
          <w:lang w:eastAsia="ru-RU"/>
        </w:rPr>
        <w:t xml:space="preserve"> (надзоре) и муниципальном контроле в Российской Федерации».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3.16. Информация о контрольных мероприятиях размещается в Едином реестре контрольных (надзорных) мероприятий.</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3.17. </w:t>
      </w:r>
      <w:proofErr w:type="gramStart"/>
      <w:r w:rsidRPr="00CC6003">
        <w:rPr>
          <w:sz w:val="28"/>
          <w:szCs w:val="28"/>
          <w:lang w:eastAsia="ru-RU"/>
        </w:rPr>
        <w:t xml:space="preserve">Информирование контролируемых лиц о совершаемых должностным лицом, осуществляющим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w:t>
      </w:r>
      <w:r w:rsidRPr="00CC6003">
        <w:rPr>
          <w:sz w:val="28"/>
          <w:szCs w:val="28"/>
          <w:lang w:eastAsia="ru-RU"/>
        </w:rPr>
        <w:lastRenderedPageBreak/>
        <w:t>(надзорных)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C6003">
        <w:rPr>
          <w:sz w:val="28"/>
          <w:szCs w:val="28"/>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6003" w:rsidRPr="00CC6003" w:rsidRDefault="00CC6003" w:rsidP="00CC6003">
      <w:pPr>
        <w:tabs>
          <w:tab w:val="num" w:pos="200"/>
        </w:tabs>
        <w:suppressAutoHyphens w:val="0"/>
        <w:ind w:firstLine="567"/>
        <w:jc w:val="both"/>
        <w:outlineLvl w:val="0"/>
        <w:rPr>
          <w:sz w:val="28"/>
          <w:szCs w:val="28"/>
          <w:lang w:eastAsia="ru-RU"/>
        </w:rPr>
      </w:pPr>
      <w:proofErr w:type="gramStart"/>
      <w:r w:rsidRPr="00CC6003">
        <w:rPr>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 лицом, осуществляющим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proofErr w:type="gramEnd"/>
      <w:r w:rsidRPr="00CC6003">
        <w:rPr>
          <w:sz w:val="28"/>
          <w:szCs w:val="28"/>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C6003">
        <w:rPr>
          <w:sz w:val="28"/>
          <w:szCs w:val="28"/>
          <w:lang w:eastAsia="ru-RU"/>
        </w:rPr>
        <w:t>ии и ау</w:t>
      </w:r>
      <w:proofErr w:type="gramEnd"/>
      <w:r w:rsidRPr="00CC6003">
        <w:rPr>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До 31 декабря 2023 года информирование контролируемого лица о совершаемых должностным лицом, осуществляющим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CC6003">
        <w:rPr>
          <w:sz w:val="28"/>
          <w:szCs w:val="28"/>
          <w:lang w:eastAsia="ru-RU"/>
        </w:rPr>
        <w:t>осуществляться</w:t>
      </w:r>
      <w:proofErr w:type="gramEnd"/>
      <w:r w:rsidRPr="00CC6003">
        <w:rPr>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 июля 2020 года № 248-ФЗ «О государственном контроле (надзоре) и муниципальном контроле в Российской Федерации» и разделом 4 настоящего Положения.</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осуществляющее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3.20. В случае выявления при проведении контрольного мероприятия нарушений обязательных требований контролируемым лицом Администрация осуществляет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C6003" w:rsidRPr="00CC6003" w:rsidRDefault="00CC6003" w:rsidP="00CC6003">
      <w:pPr>
        <w:tabs>
          <w:tab w:val="num" w:pos="200"/>
        </w:tabs>
        <w:suppressAutoHyphens w:val="0"/>
        <w:ind w:firstLine="567"/>
        <w:jc w:val="both"/>
        <w:outlineLvl w:val="0"/>
        <w:rPr>
          <w:sz w:val="28"/>
          <w:szCs w:val="28"/>
          <w:lang w:eastAsia="ru-RU"/>
        </w:rPr>
      </w:pPr>
      <w:bookmarkStart w:id="9" w:name="Par318"/>
      <w:bookmarkEnd w:id="9"/>
      <w:r w:rsidRPr="00CC6003">
        <w:rPr>
          <w:sz w:val="28"/>
          <w:szCs w:val="28"/>
          <w:lang w:eastAsia="ru-RU"/>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C6003" w:rsidRPr="00CC6003" w:rsidRDefault="00CC6003" w:rsidP="00CC6003">
      <w:pPr>
        <w:tabs>
          <w:tab w:val="num" w:pos="200"/>
        </w:tabs>
        <w:suppressAutoHyphens w:val="0"/>
        <w:ind w:firstLine="567"/>
        <w:jc w:val="both"/>
        <w:outlineLvl w:val="0"/>
        <w:rPr>
          <w:sz w:val="28"/>
          <w:szCs w:val="28"/>
          <w:lang w:eastAsia="ru-RU"/>
        </w:rPr>
      </w:pPr>
      <w:proofErr w:type="gramStart"/>
      <w:r w:rsidRPr="00CC6003">
        <w:rPr>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CC6003">
        <w:rPr>
          <w:sz w:val="28"/>
          <w:szCs w:val="28"/>
          <w:lang w:eastAsia="ru-RU"/>
        </w:rPr>
        <w:t xml:space="preserve"> </w:t>
      </w:r>
      <w:proofErr w:type="gramStart"/>
      <w:r w:rsidRPr="00CC6003">
        <w:rPr>
          <w:sz w:val="28"/>
          <w:szCs w:val="28"/>
          <w:lang w:eastAsia="ru-RU"/>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C6003">
        <w:rPr>
          <w:sz w:val="28"/>
          <w:szCs w:val="28"/>
          <w:lang w:eastAsia="ru-RU"/>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C6003" w:rsidRPr="00CC6003" w:rsidRDefault="00CC6003" w:rsidP="00CC6003">
      <w:pPr>
        <w:tabs>
          <w:tab w:val="num" w:pos="200"/>
        </w:tabs>
        <w:suppressAutoHyphens w:val="0"/>
        <w:ind w:firstLine="567"/>
        <w:jc w:val="both"/>
        <w:outlineLvl w:val="0"/>
        <w:rPr>
          <w:sz w:val="28"/>
          <w:szCs w:val="28"/>
          <w:lang w:eastAsia="ru-RU"/>
        </w:rPr>
      </w:pPr>
      <w:proofErr w:type="gramStart"/>
      <w:r w:rsidRPr="00CC6003">
        <w:rPr>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3.21. Должностное лицо, осуществляющее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w:t>
      </w:r>
      <w:r w:rsidRPr="00CC6003">
        <w:rPr>
          <w:sz w:val="28"/>
          <w:szCs w:val="28"/>
          <w:lang w:eastAsia="ru-RU"/>
        </w:rPr>
        <w:lastRenderedPageBreak/>
        <w:t>мероприятия указывается информация о наличии признаков выявленного нарушения. Должностное лицо, осуществляющее контроль, направляют копию указанного акта в орган власти, уполномоченный на привлечение к соответствующей ответственности.</w:t>
      </w: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center"/>
        <w:outlineLvl w:val="0"/>
        <w:rPr>
          <w:b/>
          <w:sz w:val="28"/>
          <w:szCs w:val="28"/>
          <w:lang w:eastAsia="ru-RU"/>
        </w:rPr>
      </w:pPr>
      <w:r w:rsidRPr="00CC6003">
        <w:rPr>
          <w:b/>
          <w:sz w:val="28"/>
          <w:szCs w:val="28"/>
          <w:lang w:eastAsia="ru-RU"/>
        </w:rPr>
        <w:t>4. Обжалование решений контрольного органа, действий (бездействия)</w:t>
      </w:r>
      <w:r w:rsidRPr="00CC6003">
        <w:rPr>
          <w:b/>
          <w:sz w:val="28"/>
          <w:szCs w:val="28"/>
          <w:lang w:eastAsia="ru-RU"/>
        </w:rPr>
        <w:br/>
        <w:t>должностных лиц контрольного органа</w:t>
      </w:r>
    </w:p>
    <w:p w:rsidR="00CC6003" w:rsidRPr="00CC6003" w:rsidRDefault="00CC6003" w:rsidP="00CC6003">
      <w:pPr>
        <w:tabs>
          <w:tab w:val="num" w:pos="200"/>
        </w:tabs>
        <w:suppressAutoHyphens w:val="0"/>
        <w:ind w:firstLine="567"/>
        <w:jc w:val="both"/>
        <w:outlineLvl w:val="0"/>
        <w:rPr>
          <w:b/>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Руководствуясь частью 4 статьи 39 Федерального закона № 248-ФЗ, досудебный порядок подачи жалоб при осуществлении муниципального контроля на территории Прудковского сельского поселения Сафоновского района Смоленской области, установленный главой 9 Федерального закона, не применяется.</w:t>
      </w: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center"/>
        <w:outlineLvl w:val="0"/>
        <w:rPr>
          <w:b/>
          <w:bCs/>
          <w:sz w:val="28"/>
          <w:szCs w:val="28"/>
          <w:lang w:eastAsia="ru-RU"/>
        </w:rPr>
      </w:pPr>
      <w:r w:rsidRPr="00CC6003">
        <w:rPr>
          <w:b/>
          <w:bCs/>
          <w:sz w:val="28"/>
          <w:szCs w:val="28"/>
          <w:lang w:eastAsia="ru-RU"/>
        </w:rPr>
        <w:t>5. Ключевые показатели муниципального контроля на автомобильном транспорте и их целевые значения</w:t>
      </w:r>
      <w:r>
        <w:rPr>
          <w:b/>
          <w:bCs/>
          <w:sz w:val="28"/>
          <w:szCs w:val="28"/>
          <w:lang w:eastAsia="ru-RU"/>
        </w:rPr>
        <w:t>, индикативные показатели</w:t>
      </w:r>
    </w:p>
    <w:p w:rsidR="00CC6003" w:rsidRPr="00CC6003" w:rsidRDefault="00CC6003" w:rsidP="00CC6003">
      <w:pPr>
        <w:tabs>
          <w:tab w:val="num" w:pos="200"/>
        </w:tabs>
        <w:suppressAutoHyphens w:val="0"/>
        <w:ind w:firstLine="567"/>
        <w:jc w:val="both"/>
        <w:outlineLvl w:val="0"/>
        <w:rPr>
          <w:b/>
          <w:bCs/>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C6003" w:rsidRPr="00CC6003" w:rsidRDefault="00CC6003" w:rsidP="00CC6003">
      <w:pPr>
        <w:tabs>
          <w:tab w:val="num" w:pos="200"/>
        </w:tabs>
        <w:suppressAutoHyphens w:val="0"/>
        <w:ind w:firstLine="567"/>
        <w:jc w:val="both"/>
        <w:outlineLvl w:val="0"/>
        <w:rPr>
          <w:sz w:val="28"/>
          <w:szCs w:val="28"/>
          <w:lang w:eastAsia="ru-RU"/>
        </w:rPr>
      </w:pPr>
      <w:r>
        <w:rPr>
          <w:sz w:val="28"/>
          <w:szCs w:val="28"/>
          <w:lang w:eastAsia="ru-RU"/>
        </w:rPr>
        <w:t xml:space="preserve">5.2. Ключевые показатели муниципального </w:t>
      </w:r>
      <w:r w:rsidRPr="00CC6003">
        <w:rPr>
          <w:sz w:val="28"/>
          <w:szCs w:val="28"/>
          <w:lang w:eastAsia="ru-RU"/>
        </w:rPr>
        <w:t>контроля</w:t>
      </w:r>
      <w:r>
        <w:rPr>
          <w:sz w:val="28"/>
          <w:szCs w:val="28"/>
          <w:lang w:eastAsia="ru-RU"/>
        </w:rPr>
        <w:t xml:space="preserve"> на автомобильном транспорте </w:t>
      </w:r>
      <w:r w:rsidRPr="00CC6003">
        <w:rPr>
          <w:sz w:val="28"/>
          <w:szCs w:val="28"/>
          <w:lang w:eastAsia="ru-RU"/>
        </w:rPr>
        <w:t xml:space="preserve">и их целевые значения, индикативные показатели </w:t>
      </w:r>
      <w:r>
        <w:rPr>
          <w:sz w:val="28"/>
          <w:szCs w:val="28"/>
          <w:lang w:eastAsia="ru-RU"/>
        </w:rPr>
        <w:t>указаны в приложении № 2 к настоящему Положению</w:t>
      </w:r>
      <w:proofErr w:type="gramStart"/>
      <w:r>
        <w:rPr>
          <w:sz w:val="28"/>
          <w:szCs w:val="28"/>
          <w:lang w:eastAsia="ru-RU"/>
        </w:rPr>
        <w:t>.».</w:t>
      </w:r>
      <w:proofErr w:type="gramEnd"/>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b/>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p>
    <w:tbl>
      <w:tblPr>
        <w:tblW w:w="0" w:type="auto"/>
        <w:tblInd w:w="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1"/>
      </w:tblGrid>
      <w:tr w:rsidR="00CC6003" w:rsidRPr="00CC6003" w:rsidTr="0040531D">
        <w:tblPrEx>
          <w:tblCellMar>
            <w:top w:w="0" w:type="dxa"/>
            <w:bottom w:w="0" w:type="dxa"/>
          </w:tblCellMar>
        </w:tblPrEx>
        <w:trPr>
          <w:trHeight w:val="2204"/>
        </w:trPr>
        <w:tc>
          <w:tcPr>
            <w:tcW w:w="4721" w:type="dxa"/>
            <w:tcBorders>
              <w:top w:val="nil"/>
              <w:left w:val="nil"/>
              <w:bottom w:val="nil"/>
              <w:right w:val="nil"/>
            </w:tcBorders>
          </w:tcPr>
          <w:p w:rsidR="00CC6003" w:rsidRPr="00CC6003" w:rsidRDefault="00CC6003" w:rsidP="00CC6003">
            <w:pPr>
              <w:tabs>
                <w:tab w:val="num" w:pos="200"/>
              </w:tabs>
              <w:suppressAutoHyphens w:val="0"/>
              <w:jc w:val="both"/>
              <w:outlineLvl w:val="0"/>
              <w:rPr>
                <w:lang w:eastAsia="ru-RU"/>
              </w:rPr>
            </w:pPr>
            <w:r w:rsidRPr="00CC6003">
              <w:rPr>
                <w:lang w:eastAsia="ru-RU"/>
              </w:rPr>
              <w:lastRenderedPageBreak/>
              <w:t>Приложение № 1</w:t>
            </w:r>
          </w:p>
          <w:p w:rsidR="00CC6003" w:rsidRPr="00CC6003" w:rsidRDefault="00CC6003" w:rsidP="00CC6003">
            <w:pPr>
              <w:tabs>
                <w:tab w:val="num" w:pos="200"/>
              </w:tabs>
              <w:suppressAutoHyphens w:val="0"/>
              <w:jc w:val="both"/>
              <w:outlineLvl w:val="0"/>
              <w:rPr>
                <w:lang w:eastAsia="ru-RU"/>
              </w:rPr>
            </w:pPr>
            <w:r w:rsidRPr="00CC6003">
              <w:rPr>
                <w:lang w:eastAsia="ru-RU"/>
              </w:rPr>
              <w:t xml:space="preserve">к Положению о муниципальном контроле </w:t>
            </w:r>
          </w:p>
          <w:p w:rsidR="00CC6003" w:rsidRPr="00CC6003" w:rsidRDefault="00CC6003" w:rsidP="00CC6003">
            <w:pPr>
              <w:tabs>
                <w:tab w:val="num" w:pos="200"/>
              </w:tabs>
              <w:suppressAutoHyphens w:val="0"/>
              <w:jc w:val="both"/>
              <w:outlineLvl w:val="0"/>
              <w:rPr>
                <w:lang w:eastAsia="ru-RU"/>
              </w:rPr>
            </w:pPr>
            <w:r w:rsidRPr="00CC6003">
              <w:rPr>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Pr="00CC6003">
              <w:rPr>
                <w:bCs/>
                <w:lang w:eastAsia="ru-RU"/>
              </w:rPr>
              <w:t>Прудковского сельского поселения Сафоновского района Смоленской области</w:t>
            </w:r>
          </w:p>
        </w:tc>
      </w:tr>
    </w:tbl>
    <w:p w:rsidR="00CC6003" w:rsidRDefault="00CC6003" w:rsidP="00CC6003">
      <w:pPr>
        <w:tabs>
          <w:tab w:val="num" w:pos="200"/>
        </w:tabs>
        <w:suppressAutoHyphens w:val="0"/>
        <w:ind w:firstLine="567"/>
        <w:jc w:val="both"/>
        <w:outlineLvl w:val="0"/>
        <w:rPr>
          <w:b/>
          <w:bCs/>
          <w:sz w:val="28"/>
          <w:szCs w:val="28"/>
          <w:lang w:eastAsia="ru-RU"/>
        </w:rPr>
      </w:pPr>
    </w:p>
    <w:p w:rsidR="00CC6003" w:rsidRDefault="00CC6003" w:rsidP="00CC6003">
      <w:pPr>
        <w:tabs>
          <w:tab w:val="num" w:pos="200"/>
        </w:tabs>
        <w:suppressAutoHyphens w:val="0"/>
        <w:ind w:firstLine="567"/>
        <w:jc w:val="both"/>
        <w:outlineLvl w:val="0"/>
        <w:rPr>
          <w:b/>
          <w:bCs/>
          <w:sz w:val="28"/>
          <w:szCs w:val="28"/>
          <w:lang w:eastAsia="ru-RU"/>
        </w:rPr>
      </w:pPr>
    </w:p>
    <w:p w:rsidR="00CC6003" w:rsidRPr="00CC6003" w:rsidRDefault="00CC6003" w:rsidP="00CC6003">
      <w:pPr>
        <w:tabs>
          <w:tab w:val="num" w:pos="200"/>
        </w:tabs>
        <w:suppressAutoHyphens w:val="0"/>
        <w:ind w:firstLine="567"/>
        <w:jc w:val="center"/>
        <w:outlineLvl w:val="0"/>
        <w:rPr>
          <w:b/>
          <w:bCs/>
          <w:sz w:val="28"/>
          <w:szCs w:val="28"/>
          <w:lang w:eastAsia="ru-RU"/>
        </w:rPr>
      </w:pPr>
      <w:r w:rsidRPr="00CC6003">
        <w:rPr>
          <w:b/>
          <w:bCs/>
          <w:sz w:val="28"/>
          <w:szCs w:val="28"/>
          <w:lang w:eastAsia="ru-RU"/>
        </w:rPr>
        <w:t>Индикаторы риска нарушения обязательных требований, используемые для определения необходимости проведения внеплановых проверок</w:t>
      </w:r>
    </w:p>
    <w:p w:rsidR="00CC6003" w:rsidRPr="00CC6003" w:rsidRDefault="00CC6003" w:rsidP="00CC6003">
      <w:pPr>
        <w:tabs>
          <w:tab w:val="num" w:pos="200"/>
        </w:tabs>
        <w:suppressAutoHyphens w:val="0"/>
        <w:ind w:firstLine="567"/>
        <w:jc w:val="center"/>
        <w:outlineLvl w:val="0"/>
        <w:rPr>
          <w:b/>
          <w:bCs/>
          <w:sz w:val="28"/>
          <w:szCs w:val="28"/>
          <w:lang w:eastAsia="ru-RU"/>
        </w:rPr>
      </w:pPr>
      <w:r w:rsidRPr="00CC6003">
        <w:rPr>
          <w:b/>
          <w:bCs/>
          <w:sz w:val="28"/>
          <w:szCs w:val="28"/>
          <w:lang w:eastAsia="ru-RU"/>
        </w:rPr>
        <w:t>при осуществлении Администрацией Прудковского сельского поселения Сафоновского района Смоленской области</w:t>
      </w:r>
      <w:r w:rsidRPr="00CC6003">
        <w:rPr>
          <w:b/>
          <w:sz w:val="28"/>
          <w:szCs w:val="28"/>
          <w:lang w:eastAsia="ru-RU"/>
        </w:rPr>
        <w:t xml:space="preserve"> </w:t>
      </w:r>
      <w:r w:rsidRPr="00CC6003">
        <w:rPr>
          <w:b/>
          <w:bCs/>
          <w:sz w:val="28"/>
          <w:szCs w:val="28"/>
          <w:lang w:eastAsia="ru-RU"/>
        </w:rPr>
        <w:t>муниципального контроля</w:t>
      </w:r>
      <w:r w:rsidRPr="00CC6003">
        <w:rPr>
          <w:sz w:val="28"/>
          <w:szCs w:val="28"/>
          <w:lang w:eastAsia="ru-RU"/>
        </w:rPr>
        <w:t xml:space="preserve"> </w:t>
      </w:r>
      <w:r w:rsidRPr="00CC6003">
        <w:rPr>
          <w:b/>
          <w:bCs/>
          <w:sz w:val="28"/>
          <w:szCs w:val="28"/>
          <w:lang w:eastAsia="ru-RU"/>
        </w:rPr>
        <w:t>на автомобильном транспорте и в дорожном хозяйстве</w:t>
      </w:r>
    </w:p>
    <w:p w:rsidR="00CC6003" w:rsidRPr="00CC6003" w:rsidRDefault="00CC6003" w:rsidP="00CC6003">
      <w:pPr>
        <w:tabs>
          <w:tab w:val="num" w:pos="200"/>
        </w:tabs>
        <w:suppressAutoHyphens w:val="0"/>
        <w:ind w:firstLine="567"/>
        <w:jc w:val="center"/>
        <w:outlineLvl w:val="0"/>
        <w:rPr>
          <w:b/>
          <w:bCs/>
          <w:sz w:val="28"/>
          <w:szCs w:val="28"/>
          <w:lang w:eastAsia="ru-RU"/>
        </w:rPr>
      </w:pPr>
      <w:r w:rsidRPr="00CC6003">
        <w:rPr>
          <w:b/>
          <w:bCs/>
          <w:sz w:val="28"/>
          <w:szCs w:val="28"/>
          <w:lang w:eastAsia="ru-RU"/>
        </w:rPr>
        <w:t>в границах населенных пунктов Прудковского сельского поселения Сафоновского района Смоленской области</w:t>
      </w:r>
    </w:p>
    <w:p w:rsidR="00CC6003" w:rsidRPr="00CC6003" w:rsidRDefault="00CC6003" w:rsidP="00CC6003">
      <w:pPr>
        <w:tabs>
          <w:tab w:val="num" w:pos="200"/>
        </w:tabs>
        <w:suppressAutoHyphens w:val="0"/>
        <w:ind w:firstLine="567"/>
        <w:jc w:val="both"/>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 xml:space="preserve">1. </w:t>
      </w:r>
      <w:proofErr w:type="gramStart"/>
      <w:r w:rsidRPr="00CC6003">
        <w:rPr>
          <w:sz w:val="28"/>
          <w:szCs w:val="28"/>
          <w:lang w:eastAsia="ru-RU"/>
        </w:rPr>
        <w:t xml:space="preserve">Поступление в орган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C6003">
        <w:rPr>
          <w:bCs/>
          <w:sz w:val="28"/>
          <w:szCs w:val="28"/>
          <w:lang w:eastAsia="ru-RU"/>
        </w:rPr>
        <w:t>Прудковского сельского поселения Сафоновского района Смоленской области</w:t>
      </w:r>
      <w:r w:rsidRPr="00CC6003">
        <w:rPr>
          <w:b/>
          <w:sz w:val="28"/>
          <w:szCs w:val="28"/>
          <w:lang w:eastAsia="ru-RU"/>
        </w:rPr>
        <w:t xml:space="preserve"> </w:t>
      </w:r>
      <w:r w:rsidRPr="00CC6003">
        <w:rPr>
          <w:sz w:val="28"/>
          <w:szCs w:val="28"/>
          <w:lang w:eastAsia="ru-RU"/>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CC6003" w:rsidRPr="00CC6003" w:rsidRDefault="00CC6003" w:rsidP="00CC6003">
      <w:pPr>
        <w:tabs>
          <w:tab w:val="num" w:pos="200"/>
        </w:tabs>
        <w:suppressAutoHyphens w:val="0"/>
        <w:ind w:firstLine="567"/>
        <w:jc w:val="both"/>
        <w:outlineLvl w:val="0"/>
        <w:rPr>
          <w:b/>
          <w:bCs/>
          <w:sz w:val="28"/>
          <w:szCs w:val="28"/>
          <w:lang w:eastAsia="ru-RU"/>
        </w:rPr>
      </w:pPr>
      <w:r w:rsidRPr="00CC6003">
        <w:rPr>
          <w:sz w:val="28"/>
          <w:szCs w:val="28"/>
          <w:lang w:eastAsia="ru-RU"/>
        </w:rPr>
        <w:t xml:space="preserve">2. </w:t>
      </w:r>
      <w:proofErr w:type="gramStart"/>
      <w:r w:rsidRPr="00CC6003">
        <w:rPr>
          <w:sz w:val="28"/>
          <w:szCs w:val="28"/>
          <w:lang w:eastAsia="ru-RU"/>
        </w:rPr>
        <w:t xml:space="preserve">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C6003">
        <w:rPr>
          <w:bCs/>
          <w:sz w:val="28"/>
          <w:szCs w:val="28"/>
          <w:lang w:eastAsia="ru-RU"/>
        </w:rPr>
        <w:t>Прудковского сельского поселения Сафоновского района Смоленской области</w:t>
      </w:r>
      <w:r w:rsidRPr="00CC6003">
        <w:rPr>
          <w:b/>
          <w:sz w:val="28"/>
          <w:szCs w:val="28"/>
          <w:lang w:eastAsia="ru-RU"/>
        </w:rPr>
        <w:t xml:space="preserve"> </w:t>
      </w:r>
      <w:r w:rsidRPr="00CC6003">
        <w:rPr>
          <w:sz w:val="28"/>
          <w:szCs w:val="28"/>
          <w:lang w:eastAsia="ru-RU"/>
        </w:rPr>
        <w:t xml:space="preserve">и (или) на одной и той же дороге местного значения </w:t>
      </w:r>
      <w:r w:rsidRPr="00CC6003">
        <w:rPr>
          <w:bCs/>
          <w:sz w:val="28"/>
          <w:szCs w:val="28"/>
          <w:lang w:eastAsia="ru-RU"/>
        </w:rPr>
        <w:t>Прудковского сельского поселения Сафоновского района Смоленской области.</w:t>
      </w:r>
      <w:proofErr w:type="gramEnd"/>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p w:rsidR="00CC6003" w:rsidRDefault="00CC6003" w:rsidP="00CC6003">
      <w:pPr>
        <w:tabs>
          <w:tab w:val="num" w:pos="200"/>
        </w:tabs>
        <w:suppressAutoHyphens w:val="0"/>
        <w:ind w:firstLine="567"/>
        <w:jc w:val="both"/>
        <w:outlineLvl w:val="0"/>
        <w:rPr>
          <w:sz w:val="28"/>
          <w:szCs w:val="28"/>
          <w:lang w:eastAsia="ru-RU"/>
        </w:rPr>
      </w:pPr>
    </w:p>
    <w:tbl>
      <w:tblPr>
        <w:tblW w:w="0" w:type="auto"/>
        <w:tblInd w:w="5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5"/>
      </w:tblGrid>
      <w:tr w:rsidR="00CC6003" w:rsidRPr="001A531C" w:rsidTr="0040531D">
        <w:trPr>
          <w:trHeight w:val="1503"/>
        </w:trPr>
        <w:tc>
          <w:tcPr>
            <w:tcW w:w="4595" w:type="dxa"/>
            <w:tcBorders>
              <w:top w:val="nil"/>
              <w:left w:val="nil"/>
              <w:bottom w:val="nil"/>
              <w:right w:val="nil"/>
            </w:tcBorders>
          </w:tcPr>
          <w:p w:rsidR="00CC6003" w:rsidRPr="001A531C" w:rsidRDefault="00CC6003" w:rsidP="0040531D">
            <w:pPr>
              <w:shd w:val="clear" w:color="auto" w:fill="FFFFFF"/>
              <w:suppressAutoHyphens w:val="0"/>
              <w:jc w:val="both"/>
              <w:rPr>
                <w:color w:val="000000"/>
                <w:lang w:eastAsia="ru-RU"/>
              </w:rPr>
            </w:pPr>
            <w:r w:rsidRPr="001A531C">
              <w:rPr>
                <w:color w:val="000000"/>
                <w:lang w:eastAsia="ru-RU"/>
              </w:rPr>
              <w:lastRenderedPageBreak/>
              <w:t xml:space="preserve">Приложение № </w:t>
            </w:r>
            <w:r>
              <w:rPr>
                <w:color w:val="000000"/>
                <w:lang w:eastAsia="ru-RU"/>
              </w:rPr>
              <w:t>2</w:t>
            </w:r>
          </w:p>
          <w:p w:rsidR="00CC6003" w:rsidRPr="001A531C" w:rsidRDefault="00CC6003" w:rsidP="0040531D">
            <w:pPr>
              <w:shd w:val="clear" w:color="auto" w:fill="FFFFFF"/>
              <w:suppressAutoHyphens w:val="0"/>
              <w:jc w:val="both"/>
              <w:rPr>
                <w:color w:val="000000"/>
                <w:sz w:val="28"/>
                <w:szCs w:val="28"/>
                <w:lang w:eastAsia="ru-RU"/>
              </w:rPr>
            </w:pPr>
            <w:r w:rsidRPr="001A531C">
              <w:rPr>
                <w:color w:val="000000"/>
                <w:lang w:eastAsia="ru-RU"/>
              </w:rPr>
              <w:t xml:space="preserve">к Положению о муниципальном жилищном контроле в </w:t>
            </w:r>
            <w:r w:rsidRPr="001A531C">
              <w:rPr>
                <w:bCs/>
                <w:color w:val="000000"/>
                <w:lang w:eastAsia="ru-RU"/>
              </w:rPr>
              <w:t>Прудковском сельском поселении Сафоновского района Смоленской области</w:t>
            </w:r>
            <w:r w:rsidRPr="001A531C">
              <w:rPr>
                <w:bCs/>
                <w:color w:val="000000"/>
                <w:sz w:val="28"/>
                <w:szCs w:val="28"/>
                <w:lang w:eastAsia="ru-RU"/>
              </w:rPr>
              <w:t xml:space="preserve"> </w:t>
            </w:r>
          </w:p>
        </w:tc>
      </w:tr>
    </w:tbl>
    <w:p w:rsidR="00A3329D" w:rsidRDefault="00A3329D" w:rsidP="00CC6003">
      <w:pPr>
        <w:tabs>
          <w:tab w:val="num" w:pos="200"/>
        </w:tabs>
        <w:suppressAutoHyphens w:val="0"/>
        <w:jc w:val="center"/>
        <w:outlineLvl w:val="0"/>
        <w:rPr>
          <w:b/>
          <w:sz w:val="28"/>
          <w:szCs w:val="28"/>
          <w:lang w:eastAsia="ru-RU"/>
        </w:rPr>
      </w:pPr>
    </w:p>
    <w:p w:rsidR="00CC6003" w:rsidRPr="00CC6003" w:rsidRDefault="00CC6003" w:rsidP="00CC6003">
      <w:pPr>
        <w:tabs>
          <w:tab w:val="num" w:pos="200"/>
        </w:tabs>
        <w:suppressAutoHyphens w:val="0"/>
        <w:jc w:val="center"/>
        <w:outlineLvl w:val="0"/>
        <w:rPr>
          <w:b/>
          <w:sz w:val="28"/>
          <w:szCs w:val="28"/>
          <w:lang w:eastAsia="ru-RU"/>
        </w:rPr>
      </w:pPr>
      <w:bookmarkStart w:id="10" w:name="_GoBack"/>
      <w:bookmarkEnd w:id="10"/>
      <w:r w:rsidRPr="00CC6003">
        <w:rPr>
          <w:b/>
          <w:sz w:val="28"/>
          <w:szCs w:val="28"/>
          <w:lang w:eastAsia="ru-RU"/>
        </w:rPr>
        <w:t>Ключевые показатели муниципального контроля на автомобильном транспорте и их целевые значения, индикативные показатели</w:t>
      </w:r>
    </w:p>
    <w:p w:rsidR="00CC6003" w:rsidRPr="00CC6003" w:rsidRDefault="00CC6003" w:rsidP="00CC6003">
      <w:pPr>
        <w:tabs>
          <w:tab w:val="num" w:pos="200"/>
        </w:tabs>
        <w:suppressAutoHyphens w:val="0"/>
        <w:jc w:val="center"/>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1.</w:t>
      </w:r>
      <w:r w:rsidRPr="00CC6003">
        <w:rPr>
          <w:sz w:val="28"/>
          <w:szCs w:val="28"/>
          <w:lang w:eastAsia="ru-RU"/>
        </w:rPr>
        <w:tab/>
        <w:t>Ключевые показатели муниципального контроля на автомобильном транспорте на территории Прудковского сельского поселения Сафоновского района Смоленской области и их целевые значения:</w:t>
      </w:r>
    </w:p>
    <w:p w:rsidR="00CC6003" w:rsidRPr="00CC6003" w:rsidRDefault="00CC6003" w:rsidP="00CC6003">
      <w:pPr>
        <w:tabs>
          <w:tab w:val="num" w:pos="200"/>
        </w:tabs>
        <w:suppressAutoHyphens w:val="0"/>
        <w:ind w:firstLine="567"/>
        <w:jc w:val="both"/>
        <w:outlineLvl w:val="0"/>
        <w:rP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CC6003" w:rsidRPr="00CC6003" w:rsidTr="0040531D">
        <w:tc>
          <w:tcPr>
            <w:tcW w:w="8080" w:type="dxa"/>
            <w:shd w:val="clear" w:color="auto" w:fill="auto"/>
          </w:tcPr>
          <w:p w:rsidR="00CC6003" w:rsidRPr="00CC6003" w:rsidRDefault="00CC6003" w:rsidP="00CC6003">
            <w:pPr>
              <w:tabs>
                <w:tab w:val="num" w:pos="200"/>
              </w:tabs>
              <w:suppressAutoHyphens w:val="0"/>
              <w:jc w:val="center"/>
              <w:outlineLvl w:val="0"/>
              <w:rPr>
                <w:iCs/>
                <w:sz w:val="28"/>
                <w:szCs w:val="28"/>
                <w:lang w:eastAsia="ru-RU"/>
              </w:rPr>
            </w:pPr>
            <w:r w:rsidRPr="00CC6003">
              <w:rPr>
                <w:iCs/>
                <w:sz w:val="28"/>
                <w:szCs w:val="28"/>
                <w:lang w:eastAsia="ru-RU"/>
              </w:rPr>
              <w:t>Ключевые показатели</w:t>
            </w:r>
          </w:p>
        </w:tc>
        <w:tc>
          <w:tcPr>
            <w:tcW w:w="1843" w:type="dxa"/>
            <w:shd w:val="clear" w:color="auto" w:fill="auto"/>
          </w:tcPr>
          <w:p w:rsidR="00CC6003" w:rsidRPr="00CC6003" w:rsidRDefault="00CC6003" w:rsidP="00CC6003">
            <w:pPr>
              <w:tabs>
                <w:tab w:val="num" w:pos="200"/>
              </w:tabs>
              <w:suppressAutoHyphens w:val="0"/>
              <w:jc w:val="center"/>
              <w:outlineLvl w:val="0"/>
              <w:rPr>
                <w:iCs/>
                <w:sz w:val="28"/>
                <w:szCs w:val="28"/>
                <w:lang w:eastAsia="ru-RU"/>
              </w:rPr>
            </w:pPr>
            <w:r w:rsidRPr="00CC6003">
              <w:rPr>
                <w:iCs/>
                <w:sz w:val="28"/>
                <w:szCs w:val="28"/>
                <w:lang w:eastAsia="ru-RU"/>
              </w:rPr>
              <w:t>Целевые значения</w:t>
            </w:r>
            <w:proofErr w:type="gramStart"/>
            <w:r w:rsidRPr="00CC6003">
              <w:rPr>
                <w:iCs/>
                <w:sz w:val="28"/>
                <w:szCs w:val="28"/>
                <w:lang w:eastAsia="ru-RU"/>
              </w:rPr>
              <w:t xml:space="preserve"> (%)</w:t>
            </w:r>
            <w:proofErr w:type="gramEnd"/>
          </w:p>
        </w:tc>
      </w:tr>
      <w:tr w:rsidR="00CC6003" w:rsidRPr="00CC6003" w:rsidTr="0040531D">
        <w:tc>
          <w:tcPr>
            <w:tcW w:w="8080" w:type="dxa"/>
            <w:shd w:val="clear" w:color="auto" w:fill="auto"/>
          </w:tcPr>
          <w:p w:rsidR="00CC6003" w:rsidRPr="00CC6003" w:rsidRDefault="00CC6003" w:rsidP="00CC6003">
            <w:pPr>
              <w:tabs>
                <w:tab w:val="num" w:pos="200"/>
              </w:tabs>
              <w:suppressAutoHyphens w:val="0"/>
              <w:jc w:val="both"/>
              <w:outlineLvl w:val="0"/>
              <w:rPr>
                <w:iCs/>
                <w:sz w:val="28"/>
                <w:szCs w:val="28"/>
                <w:lang w:eastAsia="ru-RU"/>
              </w:rPr>
            </w:pPr>
            <w:r w:rsidRPr="00CC6003">
              <w:rPr>
                <w:iCs/>
                <w:sz w:val="28"/>
                <w:szCs w:val="28"/>
                <w:lang w:eastAsia="ru-RU"/>
              </w:rPr>
              <w:t>Доля устраненных нарушений обязательных требований от числа выявленных нарушений обязательных требований, в результате чего была снята угроза причинения вреда охраняемым законом ценностям</w:t>
            </w:r>
          </w:p>
        </w:tc>
        <w:tc>
          <w:tcPr>
            <w:tcW w:w="1843" w:type="dxa"/>
            <w:shd w:val="clear" w:color="auto" w:fill="auto"/>
          </w:tcPr>
          <w:p w:rsidR="00CC6003" w:rsidRPr="00CC6003" w:rsidRDefault="00CC6003" w:rsidP="00CC6003">
            <w:pPr>
              <w:tabs>
                <w:tab w:val="num" w:pos="200"/>
              </w:tabs>
              <w:suppressAutoHyphens w:val="0"/>
              <w:jc w:val="center"/>
              <w:outlineLvl w:val="0"/>
              <w:rPr>
                <w:iCs/>
                <w:sz w:val="28"/>
                <w:szCs w:val="28"/>
                <w:lang w:eastAsia="ru-RU"/>
              </w:rPr>
            </w:pPr>
          </w:p>
          <w:p w:rsidR="00CC6003" w:rsidRPr="00CC6003" w:rsidRDefault="00CC6003" w:rsidP="00CC6003">
            <w:pPr>
              <w:tabs>
                <w:tab w:val="num" w:pos="200"/>
              </w:tabs>
              <w:suppressAutoHyphens w:val="0"/>
              <w:jc w:val="center"/>
              <w:outlineLvl w:val="0"/>
              <w:rPr>
                <w:iCs/>
                <w:sz w:val="28"/>
                <w:szCs w:val="28"/>
                <w:lang w:eastAsia="ru-RU"/>
              </w:rPr>
            </w:pPr>
            <w:r w:rsidRPr="00CC6003">
              <w:rPr>
                <w:iCs/>
                <w:sz w:val="28"/>
                <w:szCs w:val="28"/>
                <w:lang w:eastAsia="ru-RU"/>
              </w:rPr>
              <w:t>100</w:t>
            </w:r>
          </w:p>
        </w:tc>
      </w:tr>
      <w:tr w:rsidR="00CC6003" w:rsidRPr="00CC6003" w:rsidTr="0040531D">
        <w:tc>
          <w:tcPr>
            <w:tcW w:w="8080" w:type="dxa"/>
            <w:shd w:val="clear" w:color="auto" w:fill="auto"/>
          </w:tcPr>
          <w:p w:rsidR="00CC6003" w:rsidRPr="00CC6003" w:rsidRDefault="00CC6003" w:rsidP="00CC6003">
            <w:pPr>
              <w:tabs>
                <w:tab w:val="num" w:pos="200"/>
              </w:tabs>
              <w:suppressAutoHyphens w:val="0"/>
              <w:jc w:val="both"/>
              <w:outlineLvl w:val="0"/>
              <w:rPr>
                <w:iCs/>
                <w:sz w:val="28"/>
                <w:szCs w:val="28"/>
                <w:lang w:eastAsia="ru-RU"/>
              </w:rPr>
            </w:pPr>
            <w:r w:rsidRPr="00CC6003">
              <w:rPr>
                <w:iCs/>
                <w:sz w:val="28"/>
                <w:szCs w:val="28"/>
                <w:lang w:eastAsia="ru-RU"/>
              </w:rPr>
              <w:t>Доля отмененных результатов контрольных мероприятий</w:t>
            </w:r>
          </w:p>
        </w:tc>
        <w:tc>
          <w:tcPr>
            <w:tcW w:w="1843" w:type="dxa"/>
            <w:shd w:val="clear" w:color="auto" w:fill="auto"/>
          </w:tcPr>
          <w:p w:rsidR="00CC6003" w:rsidRPr="00CC6003" w:rsidRDefault="00CC6003" w:rsidP="00CC6003">
            <w:pPr>
              <w:tabs>
                <w:tab w:val="num" w:pos="200"/>
              </w:tabs>
              <w:suppressAutoHyphens w:val="0"/>
              <w:jc w:val="center"/>
              <w:outlineLvl w:val="0"/>
              <w:rPr>
                <w:iCs/>
                <w:sz w:val="28"/>
                <w:szCs w:val="28"/>
                <w:lang w:eastAsia="ru-RU"/>
              </w:rPr>
            </w:pPr>
            <w:r w:rsidRPr="00CC6003">
              <w:rPr>
                <w:iCs/>
                <w:sz w:val="28"/>
                <w:szCs w:val="28"/>
                <w:lang w:eastAsia="ru-RU"/>
              </w:rPr>
              <w:t>0</w:t>
            </w:r>
          </w:p>
        </w:tc>
      </w:tr>
      <w:tr w:rsidR="00CC6003" w:rsidRPr="00CC6003" w:rsidTr="0040531D">
        <w:tc>
          <w:tcPr>
            <w:tcW w:w="8080" w:type="dxa"/>
            <w:shd w:val="clear" w:color="auto" w:fill="auto"/>
          </w:tcPr>
          <w:p w:rsidR="00CC6003" w:rsidRPr="00CC6003" w:rsidRDefault="00CC6003" w:rsidP="00CC6003">
            <w:pPr>
              <w:tabs>
                <w:tab w:val="num" w:pos="200"/>
              </w:tabs>
              <w:suppressAutoHyphens w:val="0"/>
              <w:jc w:val="both"/>
              <w:outlineLvl w:val="0"/>
              <w:rPr>
                <w:iCs/>
                <w:sz w:val="28"/>
                <w:szCs w:val="28"/>
                <w:lang w:eastAsia="ru-RU"/>
              </w:rPr>
            </w:pPr>
            <w:r w:rsidRPr="00CC6003">
              <w:rPr>
                <w:iCs/>
                <w:sz w:val="28"/>
                <w:szCs w:val="28"/>
                <w:lang w:eastAsia="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843" w:type="dxa"/>
            <w:shd w:val="clear" w:color="auto" w:fill="auto"/>
          </w:tcPr>
          <w:p w:rsidR="00CC6003" w:rsidRPr="00CC6003" w:rsidRDefault="00CC6003" w:rsidP="00CC6003">
            <w:pPr>
              <w:tabs>
                <w:tab w:val="num" w:pos="200"/>
              </w:tabs>
              <w:suppressAutoHyphens w:val="0"/>
              <w:jc w:val="center"/>
              <w:outlineLvl w:val="0"/>
              <w:rPr>
                <w:iCs/>
                <w:sz w:val="28"/>
                <w:szCs w:val="28"/>
                <w:lang w:eastAsia="ru-RU"/>
              </w:rPr>
            </w:pPr>
            <w:r w:rsidRPr="00CC6003">
              <w:rPr>
                <w:iCs/>
                <w:sz w:val="28"/>
                <w:szCs w:val="28"/>
                <w:lang w:eastAsia="ru-RU"/>
              </w:rPr>
              <w:t>0</w:t>
            </w:r>
          </w:p>
        </w:tc>
      </w:tr>
    </w:tbl>
    <w:p w:rsidR="00CC6003" w:rsidRPr="00CC6003" w:rsidRDefault="00CC6003" w:rsidP="00CC6003">
      <w:pPr>
        <w:tabs>
          <w:tab w:val="num" w:pos="200"/>
        </w:tabs>
        <w:suppressAutoHyphens w:val="0"/>
        <w:jc w:val="center"/>
        <w:outlineLvl w:val="0"/>
        <w:rPr>
          <w:sz w:val="28"/>
          <w:szCs w:val="28"/>
          <w:lang w:eastAsia="ru-RU"/>
        </w:rPr>
      </w:pP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 Перечень индикативных показателей муниципального контроля на автомобильном транспорте на территории на территории Прудковского сельского поселения Сафоновского района Смоленской области:</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1. Количество</w:t>
      </w:r>
      <w:r w:rsidRPr="00CC6003">
        <w:rPr>
          <w:sz w:val="28"/>
          <w:szCs w:val="28"/>
          <w:lang w:eastAsia="ru-RU"/>
        </w:rPr>
        <w:tab/>
        <w:t>внеплановых</w:t>
      </w:r>
      <w:r w:rsidRPr="00CC6003">
        <w:rPr>
          <w:sz w:val="28"/>
          <w:szCs w:val="28"/>
          <w:lang w:eastAsia="ru-RU"/>
        </w:rPr>
        <w:tab/>
        <w:t xml:space="preserve">контрольных </w:t>
      </w:r>
      <w:r w:rsidRPr="00CC6003">
        <w:rPr>
          <w:sz w:val="28"/>
          <w:szCs w:val="28"/>
          <w:lang w:eastAsia="ru-RU"/>
        </w:rPr>
        <w:tab/>
        <w:t>мероприятий, проведенных  за отчетный период;</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2. Общее количество контрольных мероприятий с взаимодействием, проведенных за отчетный период;</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3. Количество предостережений о недопустимости нарушения обязательных требований, объявленных за отчетный период;</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4. Количество контрольных мероприятий, по результатам которых выявлены нарушения обязательных требований, за отчетный период;</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5. Количество контрольных мероприятий, по итогам которых возбуждены дела об административных правонарушениях, за отчетный период;</w:t>
      </w:r>
    </w:p>
    <w:p w:rsidR="00CC6003" w:rsidRPr="00CC6003" w:rsidRDefault="00CC6003" w:rsidP="00CC6003">
      <w:pPr>
        <w:tabs>
          <w:tab w:val="num" w:pos="200"/>
        </w:tabs>
        <w:suppressAutoHyphens w:val="0"/>
        <w:ind w:firstLine="567"/>
        <w:jc w:val="both"/>
        <w:outlineLvl w:val="0"/>
        <w:rPr>
          <w:sz w:val="28"/>
          <w:szCs w:val="28"/>
          <w:lang w:eastAsia="ru-RU"/>
        </w:rPr>
      </w:pPr>
      <w:r w:rsidRPr="00CC6003">
        <w:rPr>
          <w:sz w:val="28"/>
          <w:szCs w:val="28"/>
          <w:lang w:eastAsia="ru-RU"/>
        </w:rPr>
        <w:t>6. Сумма административных штрафов, наложенных по результатам контрольных мероприятий, за отчетный период».</w:t>
      </w:r>
    </w:p>
    <w:p w:rsidR="00CC6003" w:rsidRPr="00CC6003" w:rsidRDefault="00CC6003" w:rsidP="00CC6003">
      <w:pPr>
        <w:tabs>
          <w:tab w:val="num" w:pos="200"/>
        </w:tabs>
        <w:suppressAutoHyphens w:val="0"/>
        <w:jc w:val="center"/>
        <w:outlineLvl w:val="0"/>
        <w:rPr>
          <w:sz w:val="28"/>
          <w:szCs w:val="28"/>
          <w:lang w:eastAsia="ru-RU"/>
        </w:rPr>
      </w:pPr>
    </w:p>
    <w:p w:rsidR="00CC6003" w:rsidRPr="00CC6003" w:rsidRDefault="00CC6003" w:rsidP="00CC6003">
      <w:pPr>
        <w:tabs>
          <w:tab w:val="num" w:pos="200"/>
        </w:tabs>
        <w:suppressAutoHyphens w:val="0"/>
        <w:jc w:val="center"/>
        <w:outlineLvl w:val="0"/>
        <w:rPr>
          <w:lang w:eastAsia="ru-RU"/>
        </w:rPr>
      </w:pPr>
      <w:r w:rsidRPr="00CC6003">
        <w:rPr>
          <w:lang w:eastAsia="ru-RU"/>
        </w:rPr>
        <w:br w:type="page"/>
      </w:r>
    </w:p>
    <w:tbl>
      <w:tblPr>
        <w:tblW w:w="0" w:type="auto"/>
        <w:tblInd w:w="5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1"/>
      </w:tblGrid>
      <w:tr w:rsidR="00CC6003" w:rsidRPr="00CC6003" w:rsidTr="0040531D">
        <w:tblPrEx>
          <w:tblCellMar>
            <w:top w:w="0" w:type="dxa"/>
            <w:bottom w:w="0" w:type="dxa"/>
          </w:tblCellMar>
        </w:tblPrEx>
        <w:trPr>
          <w:trHeight w:val="2204"/>
        </w:trPr>
        <w:tc>
          <w:tcPr>
            <w:tcW w:w="4721" w:type="dxa"/>
            <w:tcBorders>
              <w:top w:val="nil"/>
              <w:left w:val="nil"/>
              <w:bottom w:val="nil"/>
              <w:right w:val="nil"/>
            </w:tcBorders>
          </w:tcPr>
          <w:p w:rsidR="00CC6003" w:rsidRPr="00CC6003" w:rsidRDefault="00CC6003" w:rsidP="00CC6003">
            <w:pPr>
              <w:tabs>
                <w:tab w:val="num" w:pos="200"/>
              </w:tabs>
              <w:suppressAutoHyphens w:val="0"/>
              <w:jc w:val="center"/>
              <w:outlineLvl w:val="0"/>
              <w:rPr>
                <w:lang w:eastAsia="ru-RU"/>
              </w:rPr>
            </w:pPr>
            <w:r w:rsidRPr="00CC6003">
              <w:rPr>
                <w:lang w:eastAsia="ru-RU"/>
              </w:rPr>
              <w:lastRenderedPageBreak/>
              <w:t>Приложение № 1</w:t>
            </w:r>
          </w:p>
          <w:p w:rsidR="00CC6003" w:rsidRPr="00CC6003" w:rsidRDefault="00CC6003" w:rsidP="00CC6003">
            <w:pPr>
              <w:tabs>
                <w:tab w:val="num" w:pos="200"/>
              </w:tabs>
              <w:suppressAutoHyphens w:val="0"/>
              <w:jc w:val="center"/>
              <w:outlineLvl w:val="0"/>
              <w:rPr>
                <w:lang w:eastAsia="ru-RU"/>
              </w:rPr>
            </w:pPr>
            <w:r w:rsidRPr="00CC6003">
              <w:rPr>
                <w:lang w:eastAsia="ru-RU"/>
              </w:rPr>
              <w:t xml:space="preserve">к Положению о муниципальном контроле </w:t>
            </w:r>
          </w:p>
          <w:p w:rsidR="00CC6003" w:rsidRPr="00CC6003" w:rsidRDefault="00CC6003" w:rsidP="00CC6003">
            <w:pPr>
              <w:tabs>
                <w:tab w:val="num" w:pos="200"/>
              </w:tabs>
              <w:suppressAutoHyphens w:val="0"/>
              <w:jc w:val="center"/>
              <w:outlineLvl w:val="0"/>
              <w:rPr>
                <w:lang w:eastAsia="ru-RU"/>
              </w:rPr>
            </w:pPr>
            <w:r w:rsidRPr="00CC6003">
              <w:rPr>
                <w:lang w:eastAsia="ru-RU"/>
              </w:rPr>
              <w:t>на автомобильном транспорте, городском наземном электрическом транспорте и в дорожном хозяйстве в границах населенных пунктов</w:t>
            </w:r>
            <w:bookmarkStart w:id="11" w:name="Par381"/>
            <w:bookmarkEnd w:id="11"/>
            <w:r w:rsidRPr="00CC6003">
              <w:rPr>
                <w:lang w:eastAsia="ru-RU"/>
              </w:rPr>
              <w:t xml:space="preserve"> </w:t>
            </w:r>
            <w:r w:rsidRPr="00CC6003">
              <w:rPr>
                <w:bCs/>
                <w:lang w:eastAsia="ru-RU"/>
              </w:rPr>
              <w:t>Прудковского сельского поселения Сафоновского района Смоленской области</w:t>
            </w:r>
          </w:p>
        </w:tc>
      </w:tr>
    </w:tbl>
    <w:p w:rsidR="00CC6003" w:rsidRPr="00CC6003" w:rsidRDefault="00CC6003" w:rsidP="00CC6003">
      <w:pPr>
        <w:tabs>
          <w:tab w:val="num" w:pos="200"/>
        </w:tabs>
        <w:suppressAutoHyphens w:val="0"/>
        <w:jc w:val="center"/>
        <w:outlineLvl w:val="0"/>
        <w:rPr>
          <w:bCs/>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b/>
          <w:bCs/>
          <w:lang w:eastAsia="ru-RU"/>
        </w:rPr>
      </w:pPr>
      <w:r w:rsidRPr="00CC6003">
        <w:rPr>
          <w:b/>
          <w:bCs/>
          <w:lang w:eastAsia="ru-RU"/>
        </w:rPr>
        <w:t>Индикаторы риска нарушения обязательных требований, используемые для определения необходимости проведения внеплановых проверок</w:t>
      </w:r>
    </w:p>
    <w:p w:rsidR="00CC6003" w:rsidRPr="00CC6003" w:rsidRDefault="00CC6003" w:rsidP="00CC6003">
      <w:pPr>
        <w:tabs>
          <w:tab w:val="num" w:pos="200"/>
        </w:tabs>
        <w:suppressAutoHyphens w:val="0"/>
        <w:jc w:val="center"/>
        <w:outlineLvl w:val="0"/>
        <w:rPr>
          <w:b/>
          <w:bCs/>
          <w:lang w:eastAsia="ru-RU"/>
        </w:rPr>
      </w:pPr>
      <w:r w:rsidRPr="00CC6003">
        <w:rPr>
          <w:b/>
          <w:bCs/>
          <w:lang w:eastAsia="ru-RU"/>
        </w:rPr>
        <w:t xml:space="preserve">при осуществлении Администрацией </w:t>
      </w:r>
      <w:bookmarkStart w:id="12" w:name="_Hlk77689331"/>
      <w:r w:rsidRPr="00CC6003">
        <w:rPr>
          <w:b/>
          <w:bCs/>
          <w:lang w:eastAsia="ru-RU"/>
        </w:rPr>
        <w:t>Прудковского сельского поселения Сафоновского района Смоленской области</w:t>
      </w:r>
      <w:r w:rsidRPr="00CC6003">
        <w:rPr>
          <w:b/>
          <w:lang w:eastAsia="ru-RU"/>
        </w:rPr>
        <w:t xml:space="preserve"> </w:t>
      </w:r>
      <w:r w:rsidRPr="00CC6003">
        <w:rPr>
          <w:b/>
          <w:bCs/>
          <w:lang w:eastAsia="ru-RU"/>
        </w:rPr>
        <w:t>муниципального контроля</w:t>
      </w:r>
      <w:r w:rsidRPr="00CC6003">
        <w:rPr>
          <w:lang w:eastAsia="ru-RU"/>
        </w:rPr>
        <w:t xml:space="preserve"> </w:t>
      </w:r>
      <w:bookmarkStart w:id="13" w:name="_Hlk77686423"/>
      <w:r w:rsidRPr="00CC6003">
        <w:rPr>
          <w:b/>
          <w:bCs/>
          <w:lang w:eastAsia="ru-RU"/>
        </w:rPr>
        <w:t xml:space="preserve">на автомобильном транспорте и в дорожном хозяйстве </w:t>
      </w:r>
    </w:p>
    <w:p w:rsidR="00CC6003" w:rsidRPr="00CC6003" w:rsidRDefault="00CC6003" w:rsidP="00CC6003">
      <w:pPr>
        <w:tabs>
          <w:tab w:val="num" w:pos="200"/>
        </w:tabs>
        <w:suppressAutoHyphens w:val="0"/>
        <w:jc w:val="center"/>
        <w:outlineLvl w:val="0"/>
        <w:rPr>
          <w:b/>
          <w:bCs/>
          <w:lang w:eastAsia="ru-RU"/>
        </w:rPr>
      </w:pPr>
      <w:r w:rsidRPr="00CC6003">
        <w:rPr>
          <w:b/>
          <w:bCs/>
          <w:lang w:eastAsia="ru-RU"/>
        </w:rPr>
        <w:t>в границах населенных пунктов</w:t>
      </w:r>
      <w:bookmarkEnd w:id="13"/>
      <w:r w:rsidRPr="00CC6003">
        <w:rPr>
          <w:b/>
          <w:bCs/>
          <w:lang w:eastAsia="ru-RU"/>
        </w:rPr>
        <w:t xml:space="preserve"> </w:t>
      </w:r>
      <w:bookmarkEnd w:id="12"/>
      <w:r w:rsidRPr="00CC6003">
        <w:rPr>
          <w:b/>
          <w:bCs/>
          <w:lang w:eastAsia="ru-RU"/>
        </w:rPr>
        <w:t>Прудковского сельского поселения Сафоновского района Смоленской области</w:t>
      </w: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r w:rsidRPr="00CC6003">
        <w:rPr>
          <w:lang w:eastAsia="ru-RU"/>
        </w:rPr>
        <w:t xml:space="preserve">1. </w:t>
      </w:r>
      <w:proofErr w:type="gramStart"/>
      <w:r w:rsidRPr="00CC6003">
        <w:rPr>
          <w:lang w:eastAsia="ru-RU"/>
        </w:rPr>
        <w:t xml:space="preserve">Поступление в орган муниципального контроля на автомобильном транспорте, городском наземном электрическом транспорте </w:t>
      </w:r>
      <w:bookmarkStart w:id="14" w:name="_Hlk79655861"/>
      <w:r w:rsidRPr="00CC6003">
        <w:rPr>
          <w:lang w:eastAsia="ru-RU"/>
        </w:rPr>
        <w:t xml:space="preserve">и в дорожном хозяйстве </w:t>
      </w:r>
      <w:bookmarkEnd w:id="14"/>
      <w:r w:rsidRPr="00CC6003">
        <w:rPr>
          <w:lang w:eastAsia="ru-RU"/>
        </w:rPr>
        <w:t xml:space="preserve">в границах населенных пунктов </w:t>
      </w:r>
      <w:r w:rsidRPr="00CC6003">
        <w:rPr>
          <w:bCs/>
          <w:lang w:eastAsia="ru-RU"/>
        </w:rPr>
        <w:t>Прудковского сельского поселения Сафоновского района Смоленской области</w:t>
      </w:r>
      <w:r w:rsidRPr="00CC6003">
        <w:rPr>
          <w:b/>
          <w:lang w:eastAsia="ru-RU"/>
        </w:rPr>
        <w:t xml:space="preserve"> </w:t>
      </w:r>
      <w:r w:rsidRPr="00CC6003">
        <w:rPr>
          <w:lang w:eastAsia="ru-RU"/>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CC6003" w:rsidRPr="00CC6003" w:rsidRDefault="00CC6003" w:rsidP="00CC6003">
      <w:pPr>
        <w:tabs>
          <w:tab w:val="num" w:pos="200"/>
        </w:tabs>
        <w:suppressAutoHyphens w:val="0"/>
        <w:jc w:val="center"/>
        <w:outlineLvl w:val="0"/>
        <w:rPr>
          <w:b/>
          <w:bCs/>
          <w:lang w:eastAsia="ru-RU"/>
        </w:rPr>
      </w:pPr>
      <w:r w:rsidRPr="00CC6003">
        <w:rPr>
          <w:lang w:eastAsia="ru-RU"/>
        </w:rPr>
        <w:t xml:space="preserve">2. </w:t>
      </w:r>
      <w:proofErr w:type="gramStart"/>
      <w:r w:rsidRPr="00CC6003">
        <w:rPr>
          <w:lang w:eastAsia="ru-RU"/>
        </w:rPr>
        <w:t xml:space="preserve">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5" w:name="_Hlk79655958"/>
      <w:r w:rsidRPr="00CC6003">
        <w:rPr>
          <w:bCs/>
          <w:lang w:eastAsia="ru-RU"/>
        </w:rPr>
        <w:t>Прудковского сельского поселения Сафоновского района Смоленской области</w:t>
      </w:r>
      <w:r w:rsidRPr="00CC6003">
        <w:rPr>
          <w:b/>
          <w:lang w:eastAsia="ru-RU"/>
        </w:rPr>
        <w:t xml:space="preserve"> </w:t>
      </w:r>
      <w:r w:rsidRPr="00CC6003">
        <w:rPr>
          <w:lang w:eastAsia="ru-RU"/>
        </w:rPr>
        <w:t xml:space="preserve">и (или) на одной и той же дороге местного значения </w:t>
      </w:r>
      <w:bookmarkEnd w:id="15"/>
      <w:r w:rsidRPr="00CC6003">
        <w:rPr>
          <w:bCs/>
          <w:lang w:eastAsia="ru-RU"/>
        </w:rPr>
        <w:t>Прудковского сельского поселения Сафоновского района Смоленской области.</w:t>
      </w:r>
      <w:proofErr w:type="gramEnd"/>
    </w:p>
    <w:p w:rsidR="00CC6003" w:rsidRPr="00CC6003" w:rsidRDefault="00CC6003" w:rsidP="00CC6003">
      <w:pPr>
        <w:tabs>
          <w:tab w:val="num" w:pos="200"/>
        </w:tabs>
        <w:suppressAutoHyphens w:val="0"/>
        <w:jc w:val="center"/>
        <w:outlineLvl w:val="0"/>
        <w:rPr>
          <w:b/>
          <w:bCs/>
          <w:lang w:eastAsia="ru-RU"/>
        </w:rPr>
      </w:pPr>
    </w:p>
    <w:p w:rsidR="00CC6003" w:rsidRPr="00CC6003" w:rsidRDefault="00CC6003" w:rsidP="00CC6003">
      <w:pPr>
        <w:tabs>
          <w:tab w:val="num" w:pos="200"/>
        </w:tabs>
        <w:suppressAutoHyphens w:val="0"/>
        <w:jc w:val="center"/>
        <w:outlineLvl w:val="0"/>
        <w:rPr>
          <w:b/>
          <w:bCs/>
          <w:lang w:eastAsia="ru-RU"/>
        </w:rPr>
      </w:pPr>
    </w:p>
    <w:p w:rsidR="00CC6003" w:rsidRPr="00CC6003" w:rsidRDefault="00CC6003" w:rsidP="00CC6003">
      <w:pPr>
        <w:tabs>
          <w:tab w:val="num" w:pos="200"/>
        </w:tabs>
        <w:suppressAutoHyphens w:val="0"/>
        <w:jc w:val="center"/>
        <w:outlineLvl w:val="0"/>
        <w:rPr>
          <w:b/>
          <w:bCs/>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Pr="00CC6003" w:rsidRDefault="00CC6003" w:rsidP="00CC6003">
      <w:pPr>
        <w:tabs>
          <w:tab w:val="num" w:pos="200"/>
        </w:tabs>
        <w:suppressAutoHyphens w:val="0"/>
        <w:jc w:val="center"/>
        <w:outlineLvl w:val="0"/>
        <w:rPr>
          <w:lang w:eastAsia="ru-RU"/>
        </w:rPr>
      </w:pPr>
    </w:p>
    <w:p w:rsidR="00CC6003" w:rsidRDefault="00CC6003" w:rsidP="00CC6003">
      <w:pPr>
        <w:tabs>
          <w:tab w:val="num" w:pos="200"/>
        </w:tabs>
        <w:suppressAutoHyphens w:val="0"/>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p w:rsidR="00027CE0" w:rsidRDefault="00027CE0" w:rsidP="00A30D6D">
      <w:pPr>
        <w:tabs>
          <w:tab w:val="num" w:pos="200"/>
        </w:tabs>
        <w:suppressAutoHyphens w:val="0"/>
        <w:ind w:left="4536"/>
        <w:jc w:val="center"/>
        <w:outlineLvl w:val="0"/>
        <w:rPr>
          <w:lang w:eastAsia="ru-RU"/>
        </w:rPr>
      </w:pPr>
    </w:p>
    <w:bookmarkEnd w:id="0"/>
    <w:p w:rsidR="00027CE0" w:rsidRDefault="00027CE0" w:rsidP="0064109B">
      <w:pPr>
        <w:tabs>
          <w:tab w:val="num" w:pos="0"/>
        </w:tabs>
        <w:suppressAutoHyphens w:val="0"/>
        <w:outlineLvl w:val="0"/>
        <w:rPr>
          <w:b/>
          <w:bCs/>
          <w:lang w:eastAsia="ru-RU"/>
        </w:rPr>
      </w:pPr>
    </w:p>
    <w:sectPr w:rsidR="00027CE0" w:rsidSect="00DA74C4">
      <w:headerReference w:type="default" r:id="rId16"/>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1C" w:rsidRDefault="00037D1C" w:rsidP="000D50D0">
      <w:r>
        <w:separator/>
      </w:r>
    </w:p>
  </w:endnote>
  <w:endnote w:type="continuationSeparator" w:id="0">
    <w:p w:rsidR="00037D1C" w:rsidRDefault="00037D1C" w:rsidP="000D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1C" w:rsidRDefault="00037D1C" w:rsidP="000D50D0">
      <w:r>
        <w:separator/>
      </w:r>
    </w:p>
  </w:footnote>
  <w:footnote w:type="continuationSeparator" w:id="0">
    <w:p w:rsidR="00037D1C" w:rsidRDefault="00037D1C" w:rsidP="000D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0B" w:rsidRDefault="000D1D0B" w:rsidP="00104FE5">
    <w:pPr>
      <w:pStyle w:val="aa"/>
    </w:pPr>
  </w:p>
  <w:p w:rsidR="000D1D0B" w:rsidRDefault="000D1D0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B7D41"/>
    <w:multiLevelType w:val="hybridMultilevel"/>
    <w:tmpl w:val="D53C0B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24660D"/>
    <w:multiLevelType w:val="hybridMultilevel"/>
    <w:tmpl w:val="F462DE1E"/>
    <w:lvl w:ilvl="0" w:tplc="CD68A77C">
      <w:start w:val="1"/>
      <w:numFmt w:val="decimal"/>
      <w:lvlText w:val="%1."/>
      <w:lvlJc w:val="left"/>
      <w:pPr>
        <w:tabs>
          <w:tab w:val="num" w:pos="1044"/>
        </w:tabs>
        <w:ind w:left="1044" w:hanging="360"/>
      </w:pPr>
      <w:rPr>
        <w:rFonts w:cs="Times New Roman"/>
        <w:color w:val="auto"/>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3">
    <w:nsid w:val="540B661C"/>
    <w:multiLevelType w:val="multilevel"/>
    <w:tmpl w:val="67F6B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BB7D4F"/>
    <w:multiLevelType w:val="hybridMultilevel"/>
    <w:tmpl w:val="14288B44"/>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384B"/>
    <w:rsid w:val="00027CE0"/>
    <w:rsid w:val="00037D1C"/>
    <w:rsid w:val="00060E9B"/>
    <w:rsid w:val="00076E84"/>
    <w:rsid w:val="00077D30"/>
    <w:rsid w:val="000801EF"/>
    <w:rsid w:val="000B452E"/>
    <w:rsid w:val="000C297A"/>
    <w:rsid w:val="000D1D0B"/>
    <w:rsid w:val="000D50D0"/>
    <w:rsid w:val="000E5199"/>
    <w:rsid w:val="000E762C"/>
    <w:rsid w:val="000E7B5F"/>
    <w:rsid w:val="00104FE5"/>
    <w:rsid w:val="00156B70"/>
    <w:rsid w:val="00181892"/>
    <w:rsid w:val="001B5BFD"/>
    <w:rsid w:val="001D6817"/>
    <w:rsid w:val="00220916"/>
    <w:rsid w:val="00264651"/>
    <w:rsid w:val="00265184"/>
    <w:rsid w:val="002C5677"/>
    <w:rsid w:val="003548BD"/>
    <w:rsid w:val="003841CD"/>
    <w:rsid w:val="003913D9"/>
    <w:rsid w:val="003D1CEC"/>
    <w:rsid w:val="003E2D28"/>
    <w:rsid w:val="003E5241"/>
    <w:rsid w:val="003F7599"/>
    <w:rsid w:val="004037B3"/>
    <w:rsid w:val="00437073"/>
    <w:rsid w:val="00461430"/>
    <w:rsid w:val="004A0A9C"/>
    <w:rsid w:val="004B41B9"/>
    <w:rsid w:val="004D7CD9"/>
    <w:rsid w:val="005269D8"/>
    <w:rsid w:val="0058256B"/>
    <w:rsid w:val="005F7203"/>
    <w:rsid w:val="0061557B"/>
    <w:rsid w:val="0064109B"/>
    <w:rsid w:val="00654717"/>
    <w:rsid w:val="00676B99"/>
    <w:rsid w:val="0068729C"/>
    <w:rsid w:val="006C6ED0"/>
    <w:rsid w:val="006F16C7"/>
    <w:rsid w:val="00732C5D"/>
    <w:rsid w:val="00771BDC"/>
    <w:rsid w:val="00774867"/>
    <w:rsid w:val="007775C0"/>
    <w:rsid w:val="007B19DF"/>
    <w:rsid w:val="007D0AA2"/>
    <w:rsid w:val="007D7D98"/>
    <w:rsid w:val="00807176"/>
    <w:rsid w:val="00812D2D"/>
    <w:rsid w:val="00856273"/>
    <w:rsid w:val="00881207"/>
    <w:rsid w:val="00894167"/>
    <w:rsid w:val="008D2D1C"/>
    <w:rsid w:val="008D5DB5"/>
    <w:rsid w:val="00934B08"/>
    <w:rsid w:val="00937331"/>
    <w:rsid w:val="00945AD1"/>
    <w:rsid w:val="0096216A"/>
    <w:rsid w:val="009B5795"/>
    <w:rsid w:val="009D5E67"/>
    <w:rsid w:val="009E76F5"/>
    <w:rsid w:val="00A121F3"/>
    <w:rsid w:val="00A21A73"/>
    <w:rsid w:val="00A30D6D"/>
    <w:rsid w:val="00A3329D"/>
    <w:rsid w:val="00A36B78"/>
    <w:rsid w:val="00A62C72"/>
    <w:rsid w:val="00A96E2C"/>
    <w:rsid w:val="00AB21FE"/>
    <w:rsid w:val="00AF3B05"/>
    <w:rsid w:val="00B26EFC"/>
    <w:rsid w:val="00B449DD"/>
    <w:rsid w:val="00B658AC"/>
    <w:rsid w:val="00BF05B8"/>
    <w:rsid w:val="00C22E20"/>
    <w:rsid w:val="00C46E9C"/>
    <w:rsid w:val="00C50B9C"/>
    <w:rsid w:val="00C5257B"/>
    <w:rsid w:val="00C679D4"/>
    <w:rsid w:val="00C859C8"/>
    <w:rsid w:val="00CC6003"/>
    <w:rsid w:val="00D17D1B"/>
    <w:rsid w:val="00D623AF"/>
    <w:rsid w:val="00DA74C4"/>
    <w:rsid w:val="00DC2931"/>
    <w:rsid w:val="00DE7220"/>
    <w:rsid w:val="00E50BA8"/>
    <w:rsid w:val="00E5659C"/>
    <w:rsid w:val="00E7384B"/>
    <w:rsid w:val="00F206B2"/>
    <w:rsid w:val="00F624D3"/>
    <w:rsid w:val="00FA00F4"/>
    <w:rsid w:val="00FE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1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FA00F4"/>
    <w:pPr>
      <w:suppressAutoHyphens w:val="0"/>
      <w:autoSpaceDE w:val="0"/>
      <w:autoSpaceDN w:val="0"/>
      <w:adjustRightInd w:val="0"/>
      <w:outlineLvl w:val="0"/>
    </w:pPr>
    <w:rPr>
      <w:rFonts w:ascii="Times New Roman CYR" w:hAnsi="Times New Roman CYR" w:cs="Times New Roman CYR"/>
      <w:lang w:eastAsia="ru-RU"/>
    </w:rPr>
  </w:style>
  <w:style w:type="paragraph" w:styleId="2">
    <w:name w:val="heading 2"/>
    <w:basedOn w:val="a"/>
    <w:next w:val="a"/>
    <w:link w:val="20"/>
    <w:uiPriority w:val="99"/>
    <w:semiHidden/>
    <w:unhideWhenUsed/>
    <w:qFormat/>
    <w:rsid w:val="00FA00F4"/>
    <w:pPr>
      <w:suppressAutoHyphens w:val="0"/>
      <w:autoSpaceDE w:val="0"/>
      <w:autoSpaceDN w:val="0"/>
      <w:adjustRightInd w:val="0"/>
      <w:outlineLvl w:val="1"/>
    </w:pPr>
    <w:rPr>
      <w:rFonts w:ascii="Times New Roman CYR" w:hAnsi="Times New Roman CYR" w:cs="Times New Roman CY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F7203"/>
    <w:pPr>
      <w:ind w:right="5102" w:firstLine="709"/>
    </w:pPr>
    <w:rPr>
      <w:sz w:val="28"/>
    </w:rPr>
  </w:style>
  <w:style w:type="character" w:customStyle="1" w:styleId="a4">
    <w:name w:val="Основной текст с отступом Знак"/>
    <w:basedOn w:val="a0"/>
    <w:link w:val="a3"/>
    <w:uiPriority w:val="99"/>
    <w:rsid w:val="005F7203"/>
    <w:rPr>
      <w:rFonts w:ascii="Times New Roman" w:eastAsia="Times New Roman" w:hAnsi="Times New Roman" w:cs="Times New Roman"/>
      <w:sz w:val="28"/>
      <w:szCs w:val="24"/>
      <w:lang w:eastAsia="ar-SA"/>
    </w:rPr>
  </w:style>
  <w:style w:type="character" w:styleId="a5">
    <w:name w:val="Strong"/>
    <w:basedOn w:val="a0"/>
    <w:qFormat/>
    <w:rsid w:val="005F7203"/>
    <w:rPr>
      <w:b/>
      <w:bCs/>
    </w:rPr>
  </w:style>
  <w:style w:type="paragraph" w:styleId="a6">
    <w:name w:val="Balloon Text"/>
    <w:basedOn w:val="a"/>
    <w:link w:val="a7"/>
    <w:uiPriority w:val="99"/>
    <w:semiHidden/>
    <w:unhideWhenUsed/>
    <w:rsid w:val="005F7203"/>
    <w:rPr>
      <w:rFonts w:ascii="Tahoma" w:hAnsi="Tahoma" w:cs="Tahoma"/>
      <w:sz w:val="16"/>
      <w:szCs w:val="16"/>
    </w:rPr>
  </w:style>
  <w:style w:type="character" w:customStyle="1" w:styleId="a7">
    <w:name w:val="Текст выноски Знак"/>
    <w:basedOn w:val="a0"/>
    <w:link w:val="a6"/>
    <w:uiPriority w:val="99"/>
    <w:semiHidden/>
    <w:rsid w:val="005F7203"/>
    <w:rPr>
      <w:rFonts w:ascii="Tahoma" w:eastAsia="Times New Roman" w:hAnsi="Tahoma" w:cs="Tahoma"/>
      <w:sz w:val="16"/>
      <w:szCs w:val="16"/>
      <w:lang w:eastAsia="ar-SA"/>
    </w:rPr>
  </w:style>
  <w:style w:type="paragraph" w:styleId="3">
    <w:name w:val="Body Text Indent 3"/>
    <w:basedOn w:val="a"/>
    <w:link w:val="30"/>
    <w:uiPriority w:val="99"/>
    <w:semiHidden/>
    <w:unhideWhenUsed/>
    <w:rsid w:val="00FA00F4"/>
    <w:pPr>
      <w:spacing w:after="120"/>
      <w:ind w:left="283"/>
    </w:pPr>
    <w:rPr>
      <w:sz w:val="16"/>
      <w:szCs w:val="16"/>
    </w:rPr>
  </w:style>
  <w:style w:type="character" w:customStyle="1" w:styleId="30">
    <w:name w:val="Основной текст с отступом 3 Знак"/>
    <w:basedOn w:val="a0"/>
    <w:link w:val="3"/>
    <w:uiPriority w:val="99"/>
    <w:semiHidden/>
    <w:rsid w:val="00FA00F4"/>
    <w:rPr>
      <w:rFonts w:ascii="Times New Roman" w:eastAsia="Times New Roman" w:hAnsi="Times New Roman" w:cs="Times New Roman"/>
      <w:sz w:val="16"/>
      <w:szCs w:val="16"/>
      <w:lang w:eastAsia="ar-SA"/>
    </w:rPr>
  </w:style>
  <w:style w:type="character" w:customStyle="1" w:styleId="10">
    <w:name w:val="Заголовок 1 Знак"/>
    <w:basedOn w:val="a0"/>
    <w:link w:val="1"/>
    <w:uiPriority w:val="99"/>
    <w:rsid w:val="00FA00F4"/>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semiHidden/>
    <w:rsid w:val="00FA00F4"/>
    <w:rPr>
      <w:rFonts w:ascii="Times New Roman CYR" w:eastAsia="Times New Roman" w:hAnsi="Times New Roman CYR" w:cs="Times New Roman CYR"/>
      <w:sz w:val="24"/>
      <w:szCs w:val="24"/>
      <w:lang w:eastAsia="ru-RU"/>
    </w:rPr>
  </w:style>
  <w:style w:type="numbering" w:customStyle="1" w:styleId="11">
    <w:name w:val="Нет списка1"/>
    <w:next w:val="a2"/>
    <w:uiPriority w:val="99"/>
    <w:semiHidden/>
    <w:unhideWhenUsed/>
    <w:rsid w:val="00FA00F4"/>
  </w:style>
  <w:style w:type="paragraph" w:styleId="a8">
    <w:name w:val="footnote text"/>
    <w:basedOn w:val="a"/>
    <w:link w:val="a9"/>
    <w:uiPriority w:val="99"/>
    <w:semiHidden/>
    <w:unhideWhenUsed/>
    <w:rsid w:val="00FA00F4"/>
    <w:pPr>
      <w:suppressAutoHyphens w:val="0"/>
    </w:pPr>
    <w:rPr>
      <w:rFonts w:ascii="Calibri" w:hAnsi="Calibri" w:cs="Calibri"/>
      <w:sz w:val="20"/>
      <w:szCs w:val="20"/>
      <w:lang w:eastAsia="ru-RU"/>
    </w:rPr>
  </w:style>
  <w:style w:type="character" w:customStyle="1" w:styleId="a9">
    <w:name w:val="Текст сноски Знак"/>
    <w:basedOn w:val="a0"/>
    <w:link w:val="a8"/>
    <w:uiPriority w:val="99"/>
    <w:semiHidden/>
    <w:rsid w:val="00FA00F4"/>
    <w:rPr>
      <w:rFonts w:ascii="Calibri" w:eastAsia="Times New Roman" w:hAnsi="Calibri" w:cs="Calibri"/>
      <w:sz w:val="20"/>
      <w:szCs w:val="20"/>
      <w:lang w:eastAsia="ru-RU"/>
    </w:rPr>
  </w:style>
  <w:style w:type="paragraph" w:styleId="aa">
    <w:name w:val="header"/>
    <w:basedOn w:val="a"/>
    <w:link w:val="ab"/>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b">
    <w:name w:val="Верхний колонтитул Знак"/>
    <w:basedOn w:val="a0"/>
    <w:link w:val="aa"/>
    <w:uiPriority w:val="99"/>
    <w:rsid w:val="00FA00F4"/>
    <w:rPr>
      <w:rFonts w:ascii="Calibri" w:eastAsia="Times New Roman" w:hAnsi="Calibri" w:cs="Calibri"/>
      <w:sz w:val="24"/>
      <w:szCs w:val="24"/>
      <w:lang w:eastAsia="ru-RU"/>
    </w:rPr>
  </w:style>
  <w:style w:type="paragraph" w:styleId="ac">
    <w:name w:val="footer"/>
    <w:basedOn w:val="a"/>
    <w:link w:val="ad"/>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d">
    <w:name w:val="Нижний колонтитул Знак"/>
    <w:basedOn w:val="a0"/>
    <w:link w:val="ac"/>
    <w:uiPriority w:val="99"/>
    <w:rsid w:val="00FA00F4"/>
    <w:rPr>
      <w:rFonts w:ascii="Calibri" w:eastAsia="Times New Roman" w:hAnsi="Calibri" w:cs="Calibri"/>
      <w:sz w:val="24"/>
      <w:szCs w:val="24"/>
      <w:lang w:eastAsia="ru-RU"/>
    </w:rPr>
  </w:style>
  <w:style w:type="paragraph" w:styleId="21">
    <w:name w:val="Body Text Indent 2"/>
    <w:basedOn w:val="a"/>
    <w:link w:val="22"/>
    <w:uiPriority w:val="99"/>
    <w:semiHidden/>
    <w:unhideWhenUsed/>
    <w:rsid w:val="00FA00F4"/>
    <w:pPr>
      <w:suppressAutoHyphens w:val="0"/>
      <w:ind w:firstLine="720"/>
      <w:jc w:val="both"/>
    </w:pPr>
    <w:rPr>
      <w:rFonts w:ascii="Calibri" w:hAnsi="Calibri" w:cs="Calibri"/>
      <w:b/>
      <w:bCs/>
      <w:lang w:eastAsia="ru-RU"/>
    </w:rPr>
  </w:style>
  <w:style w:type="character" w:customStyle="1" w:styleId="22">
    <w:name w:val="Основной текст с отступом 2 Знак"/>
    <w:basedOn w:val="a0"/>
    <w:link w:val="21"/>
    <w:uiPriority w:val="99"/>
    <w:semiHidden/>
    <w:rsid w:val="00FA00F4"/>
    <w:rPr>
      <w:rFonts w:ascii="Calibri" w:eastAsia="Times New Roman" w:hAnsi="Calibri" w:cs="Calibri"/>
      <w:b/>
      <w:bCs/>
      <w:sz w:val="24"/>
      <w:szCs w:val="24"/>
      <w:lang w:eastAsia="ru-RU"/>
    </w:rPr>
  </w:style>
  <w:style w:type="paragraph" w:customStyle="1" w:styleId="ConsPlusNormal">
    <w:name w:val="ConsPlusNormal"/>
    <w:uiPriority w:val="99"/>
    <w:rsid w:val="00FA00F4"/>
    <w:pPr>
      <w:widowControl w:val="0"/>
      <w:autoSpaceDE w:val="0"/>
      <w:autoSpaceDN w:val="0"/>
      <w:adjustRightInd w:val="0"/>
      <w:spacing w:after="0" w:line="240" w:lineRule="auto"/>
      <w:ind w:firstLine="720"/>
    </w:pPr>
    <w:rPr>
      <w:rFonts w:ascii="Calibri" w:eastAsia="Times New Roman" w:hAnsi="Calibri" w:cs="Calibri"/>
      <w:sz w:val="28"/>
      <w:szCs w:val="28"/>
      <w:lang w:eastAsia="ru-RU"/>
    </w:rPr>
  </w:style>
  <w:style w:type="paragraph" w:customStyle="1" w:styleId="ConsNormal">
    <w:name w:val="ConsNormal"/>
    <w:uiPriority w:val="99"/>
    <w:rsid w:val="00FA00F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1"/>
    <w:basedOn w:val="a"/>
    <w:uiPriority w:val="99"/>
    <w:rsid w:val="00FA00F4"/>
    <w:pPr>
      <w:suppressAutoHyphens w:val="0"/>
      <w:spacing w:after="160" w:line="240" w:lineRule="exact"/>
    </w:pPr>
    <w:rPr>
      <w:rFonts w:ascii="Arial" w:hAnsi="Arial" w:cs="Arial"/>
      <w:sz w:val="20"/>
      <w:szCs w:val="20"/>
      <w:lang w:val="en-US" w:eastAsia="en-US"/>
    </w:rPr>
  </w:style>
  <w:style w:type="paragraph" w:customStyle="1" w:styleId="ae">
    <w:name w:val="Знак Знак Знак Знак"/>
    <w:basedOn w:val="a"/>
    <w:uiPriority w:val="99"/>
    <w:rsid w:val="00FA00F4"/>
    <w:pPr>
      <w:suppressAutoHyphens w:val="0"/>
      <w:spacing w:after="160" w:line="240" w:lineRule="exact"/>
    </w:pPr>
    <w:rPr>
      <w:rFonts w:ascii="Verdana" w:hAnsi="Verdana" w:cs="Verdana"/>
      <w:sz w:val="20"/>
      <w:szCs w:val="20"/>
      <w:lang w:val="en-US" w:eastAsia="en-US"/>
    </w:rPr>
  </w:style>
  <w:style w:type="paragraph" w:customStyle="1" w:styleId="af">
    <w:name w:val="Знак"/>
    <w:basedOn w:val="a"/>
    <w:uiPriority w:val="99"/>
    <w:rsid w:val="00FA00F4"/>
    <w:pPr>
      <w:suppressAutoHyphens w:val="0"/>
      <w:spacing w:after="160" w:line="240" w:lineRule="exact"/>
    </w:pPr>
    <w:rPr>
      <w:rFonts w:ascii="Arial" w:hAnsi="Arial" w:cs="Arial"/>
      <w:sz w:val="20"/>
      <w:szCs w:val="20"/>
      <w:lang w:val="en-US" w:eastAsia="en-US"/>
    </w:rPr>
  </w:style>
  <w:style w:type="character" w:styleId="af0">
    <w:name w:val="footnote reference"/>
    <w:basedOn w:val="a0"/>
    <w:uiPriority w:val="99"/>
    <w:semiHidden/>
    <w:unhideWhenUsed/>
    <w:rsid w:val="00FA00F4"/>
    <w:rPr>
      <w:rFonts w:ascii="Times New Roman" w:hAnsi="Times New Roman" w:cs="Times New Roman" w:hint="default"/>
      <w:vertAlign w:val="superscript"/>
    </w:rPr>
  </w:style>
  <w:style w:type="character" w:styleId="af1">
    <w:name w:val="page number"/>
    <w:basedOn w:val="a0"/>
    <w:uiPriority w:val="99"/>
    <w:semiHidden/>
    <w:unhideWhenUsed/>
    <w:rsid w:val="00FA00F4"/>
    <w:rPr>
      <w:rFonts w:ascii="Times New Roman" w:hAnsi="Times New Roman" w:cs="Times New Roman" w:hint="default"/>
    </w:rPr>
  </w:style>
  <w:style w:type="character" w:customStyle="1" w:styleId="af2">
    <w:name w:val="Символ сноски"/>
    <w:basedOn w:val="a0"/>
    <w:uiPriority w:val="99"/>
    <w:rsid w:val="00FA00F4"/>
    <w:rPr>
      <w:rFonts w:ascii="Times New Roman" w:hAnsi="Times New Roman" w:cs="Times New Roman" w:hint="default"/>
      <w:vertAlign w:val="superscript"/>
    </w:rPr>
  </w:style>
  <w:style w:type="character" w:styleId="af3">
    <w:name w:val="Hyperlink"/>
    <w:basedOn w:val="a0"/>
    <w:uiPriority w:val="99"/>
    <w:unhideWhenUsed/>
    <w:rsid w:val="00FA00F4"/>
    <w:rPr>
      <w:color w:val="0000FF"/>
      <w:u w:val="single"/>
    </w:rPr>
  </w:style>
  <w:style w:type="character" w:styleId="af4">
    <w:name w:val="FollowedHyperlink"/>
    <w:basedOn w:val="a0"/>
    <w:uiPriority w:val="99"/>
    <w:semiHidden/>
    <w:unhideWhenUsed/>
    <w:rsid w:val="00FA00F4"/>
    <w:rPr>
      <w:color w:val="800080"/>
      <w:u w:val="single"/>
    </w:rPr>
  </w:style>
  <w:style w:type="numbering" w:customStyle="1" w:styleId="23">
    <w:name w:val="Нет списка2"/>
    <w:next w:val="a2"/>
    <w:uiPriority w:val="99"/>
    <w:semiHidden/>
    <w:unhideWhenUsed/>
    <w:rsid w:val="00945AD1"/>
  </w:style>
  <w:style w:type="paragraph" w:styleId="24">
    <w:name w:val="Body Text 2"/>
    <w:basedOn w:val="a"/>
    <w:link w:val="25"/>
    <w:uiPriority w:val="99"/>
    <w:semiHidden/>
    <w:unhideWhenUsed/>
    <w:rsid w:val="00104FE5"/>
    <w:pPr>
      <w:spacing w:after="120" w:line="480" w:lineRule="auto"/>
    </w:pPr>
  </w:style>
  <w:style w:type="character" w:customStyle="1" w:styleId="25">
    <w:name w:val="Основной текст 2 Знак"/>
    <w:basedOn w:val="a0"/>
    <w:link w:val="24"/>
    <w:uiPriority w:val="99"/>
    <w:semiHidden/>
    <w:rsid w:val="00104FE5"/>
    <w:rPr>
      <w:rFonts w:ascii="Times New Roman" w:eastAsia="Times New Roman" w:hAnsi="Times New Roman" w:cs="Times New Roman"/>
      <w:sz w:val="24"/>
      <w:szCs w:val="24"/>
      <w:lang w:eastAsia="ar-SA"/>
    </w:rPr>
  </w:style>
  <w:style w:type="paragraph" w:styleId="af5">
    <w:name w:val="annotation text"/>
    <w:basedOn w:val="a"/>
    <w:link w:val="af6"/>
    <w:uiPriority w:val="99"/>
    <w:unhideWhenUsed/>
    <w:rsid w:val="007D0AA2"/>
    <w:pPr>
      <w:suppressAutoHyphens w:val="0"/>
    </w:pPr>
    <w:rPr>
      <w:sz w:val="20"/>
      <w:szCs w:val="20"/>
      <w:lang w:eastAsia="ru-RU"/>
    </w:rPr>
  </w:style>
  <w:style w:type="character" w:customStyle="1" w:styleId="af6">
    <w:name w:val="Текст примечания Знак"/>
    <w:basedOn w:val="a0"/>
    <w:link w:val="af5"/>
    <w:uiPriority w:val="99"/>
    <w:rsid w:val="007D0AA2"/>
    <w:rPr>
      <w:rFonts w:ascii="Times New Roman" w:eastAsia="Times New Roman" w:hAnsi="Times New Roman" w:cs="Times New Roman"/>
      <w:sz w:val="20"/>
      <w:szCs w:val="20"/>
      <w:lang w:eastAsia="ru-RU"/>
    </w:rPr>
  </w:style>
  <w:style w:type="paragraph" w:customStyle="1" w:styleId="s1">
    <w:name w:val="s_1"/>
    <w:basedOn w:val="a"/>
    <w:rsid w:val="007D0AA2"/>
    <w:pPr>
      <w:suppressAutoHyphens w:val="0"/>
      <w:ind w:firstLine="720"/>
      <w:jc w:val="both"/>
    </w:pPr>
    <w:rPr>
      <w:rFonts w:ascii="Arial" w:hAnsi="Arial" w:cs="Arial"/>
      <w:sz w:val="26"/>
      <w:szCs w:val="26"/>
      <w:lang w:eastAsia="ru-RU"/>
    </w:rPr>
  </w:style>
  <w:style w:type="paragraph" w:styleId="af7">
    <w:name w:val="Normal (Web)"/>
    <w:basedOn w:val="a"/>
    <w:uiPriority w:val="99"/>
    <w:semiHidden/>
    <w:unhideWhenUsed/>
    <w:rsid w:val="00077D30"/>
  </w:style>
  <w:style w:type="paragraph" w:styleId="af8">
    <w:name w:val="List Paragraph"/>
    <w:basedOn w:val="a"/>
    <w:uiPriority w:val="34"/>
    <w:qFormat/>
    <w:rsid w:val="008941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1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FA00F4"/>
    <w:pPr>
      <w:suppressAutoHyphens w:val="0"/>
      <w:autoSpaceDE w:val="0"/>
      <w:autoSpaceDN w:val="0"/>
      <w:adjustRightInd w:val="0"/>
      <w:outlineLvl w:val="0"/>
    </w:pPr>
    <w:rPr>
      <w:rFonts w:ascii="Times New Roman CYR" w:hAnsi="Times New Roman CYR" w:cs="Times New Roman CYR"/>
      <w:lang w:eastAsia="ru-RU"/>
    </w:rPr>
  </w:style>
  <w:style w:type="paragraph" w:styleId="2">
    <w:name w:val="heading 2"/>
    <w:basedOn w:val="a"/>
    <w:next w:val="a"/>
    <w:link w:val="20"/>
    <w:uiPriority w:val="99"/>
    <w:semiHidden/>
    <w:unhideWhenUsed/>
    <w:qFormat/>
    <w:rsid w:val="00FA00F4"/>
    <w:pPr>
      <w:suppressAutoHyphens w:val="0"/>
      <w:autoSpaceDE w:val="0"/>
      <w:autoSpaceDN w:val="0"/>
      <w:adjustRightInd w:val="0"/>
      <w:outlineLvl w:val="1"/>
    </w:pPr>
    <w:rPr>
      <w:rFonts w:ascii="Times New Roman CYR" w:hAnsi="Times New Roman CYR" w:cs="Times New Roman CY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5F7203"/>
    <w:pPr>
      <w:ind w:right="5102" w:firstLine="709"/>
    </w:pPr>
    <w:rPr>
      <w:sz w:val="28"/>
    </w:rPr>
  </w:style>
  <w:style w:type="character" w:customStyle="1" w:styleId="a4">
    <w:name w:val="Основной текст с отступом Знак"/>
    <w:basedOn w:val="a0"/>
    <w:link w:val="a3"/>
    <w:uiPriority w:val="99"/>
    <w:rsid w:val="005F7203"/>
    <w:rPr>
      <w:rFonts w:ascii="Times New Roman" w:eastAsia="Times New Roman" w:hAnsi="Times New Roman" w:cs="Times New Roman"/>
      <w:sz w:val="28"/>
      <w:szCs w:val="24"/>
      <w:lang w:eastAsia="ar-SA"/>
    </w:rPr>
  </w:style>
  <w:style w:type="character" w:styleId="a5">
    <w:name w:val="Strong"/>
    <w:basedOn w:val="a0"/>
    <w:qFormat/>
    <w:rsid w:val="005F7203"/>
    <w:rPr>
      <w:b/>
      <w:bCs/>
    </w:rPr>
  </w:style>
  <w:style w:type="paragraph" w:styleId="a6">
    <w:name w:val="Balloon Text"/>
    <w:basedOn w:val="a"/>
    <w:link w:val="a7"/>
    <w:uiPriority w:val="99"/>
    <w:semiHidden/>
    <w:unhideWhenUsed/>
    <w:rsid w:val="005F7203"/>
    <w:rPr>
      <w:rFonts w:ascii="Tahoma" w:hAnsi="Tahoma" w:cs="Tahoma"/>
      <w:sz w:val="16"/>
      <w:szCs w:val="16"/>
    </w:rPr>
  </w:style>
  <w:style w:type="character" w:customStyle="1" w:styleId="a7">
    <w:name w:val="Текст выноски Знак"/>
    <w:basedOn w:val="a0"/>
    <w:link w:val="a6"/>
    <w:uiPriority w:val="99"/>
    <w:semiHidden/>
    <w:rsid w:val="005F7203"/>
    <w:rPr>
      <w:rFonts w:ascii="Tahoma" w:eastAsia="Times New Roman" w:hAnsi="Tahoma" w:cs="Tahoma"/>
      <w:sz w:val="16"/>
      <w:szCs w:val="16"/>
      <w:lang w:eastAsia="ar-SA"/>
    </w:rPr>
  </w:style>
  <w:style w:type="paragraph" w:styleId="3">
    <w:name w:val="Body Text Indent 3"/>
    <w:basedOn w:val="a"/>
    <w:link w:val="30"/>
    <w:uiPriority w:val="99"/>
    <w:semiHidden/>
    <w:unhideWhenUsed/>
    <w:rsid w:val="00FA00F4"/>
    <w:pPr>
      <w:spacing w:after="120"/>
      <w:ind w:left="283"/>
    </w:pPr>
    <w:rPr>
      <w:sz w:val="16"/>
      <w:szCs w:val="16"/>
    </w:rPr>
  </w:style>
  <w:style w:type="character" w:customStyle="1" w:styleId="30">
    <w:name w:val="Основной текст с отступом 3 Знак"/>
    <w:basedOn w:val="a0"/>
    <w:link w:val="3"/>
    <w:uiPriority w:val="99"/>
    <w:semiHidden/>
    <w:rsid w:val="00FA00F4"/>
    <w:rPr>
      <w:rFonts w:ascii="Times New Roman" w:eastAsia="Times New Roman" w:hAnsi="Times New Roman" w:cs="Times New Roman"/>
      <w:sz w:val="16"/>
      <w:szCs w:val="16"/>
      <w:lang w:eastAsia="ar-SA"/>
    </w:rPr>
  </w:style>
  <w:style w:type="character" w:customStyle="1" w:styleId="10">
    <w:name w:val="Заголовок 1 Знак"/>
    <w:basedOn w:val="a0"/>
    <w:link w:val="1"/>
    <w:uiPriority w:val="99"/>
    <w:rsid w:val="00FA00F4"/>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semiHidden/>
    <w:rsid w:val="00FA00F4"/>
    <w:rPr>
      <w:rFonts w:ascii="Times New Roman CYR" w:eastAsia="Times New Roman" w:hAnsi="Times New Roman CYR" w:cs="Times New Roman CYR"/>
      <w:sz w:val="24"/>
      <w:szCs w:val="24"/>
      <w:lang w:eastAsia="ru-RU"/>
    </w:rPr>
  </w:style>
  <w:style w:type="numbering" w:customStyle="1" w:styleId="11">
    <w:name w:val="Нет списка1"/>
    <w:next w:val="a2"/>
    <w:uiPriority w:val="99"/>
    <w:semiHidden/>
    <w:unhideWhenUsed/>
    <w:rsid w:val="00FA00F4"/>
  </w:style>
  <w:style w:type="paragraph" w:styleId="a8">
    <w:name w:val="footnote text"/>
    <w:basedOn w:val="a"/>
    <w:link w:val="a9"/>
    <w:uiPriority w:val="99"/>
    <w:semiHidden/>
    <w:unhideWhenUsed/>
    <w:rsid w:val="00FA00F4"/>
    <w:pPr>
      <w:suppressAutoHyphens w:val="0"/>
    </w:pPr>
    <w:rPr>
      <w:rFonts w:ascii="Calibri" w:hAnsi="Calibri" w:cs="Calibri"/>
      <w:sz w:val="20"/>
      <w:szCs w:val="20"/>
      <w:lang w:eastAsia="ru-RU"/>
    </w:rPr>
  </w:style>
  <w:style w:type="character" w:customStyle="1" w:styleId="a9">
    <w:name w:val="Текст сноски Знак"/>
    <w:basedOn w:val="a0"/>
    <w:link w:val="a8"/>
    <w:uiPriority w:val="99"/>
    <w:semiHidden/>
    <w:rsid w:val="00FA00F4"/>
    <w:rPr>
      <w:rFonts w:ascii="Calibri" w:eastAsia="Times New Roman" w:hAnsi="Calibri" w:cs="Calibri"/>
      <w:sz w:val="20"/>
      <w:szCs w:val="20"/>
      <w:lang w:eastAsia="ru-RU"/>
    </w:rPr>
  </w:style>
  <w:style w:type="paragraph" w:styleId="aa">
    <w:name w:val="header"/>
    <w:basedOn w:val="a"/>
    <w:link w:val="ab"/>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b">
    <w:name w:val="Верхний колонтитул Знак"/>
    <w:basedOn w:val="a0"/>
    <w:link w:val="aa"/>
    <w:uiPriority w:val="99"/>
    <w:rsid w:val="00FA00F4"/>
    <w:rPr>
      <w:rFonts w:ascii="Calibri" w:eastAsia="Times New Roman" w:hAnsi="Calibri" w:cs="Calibri"/>
      <w:sz w:val="24"/>
      <w:szCs w:val="24"/>
      <w:lang w:eastAsia="ru-RU"/>
    </w:rPr>
  </w:style>
  <w:style w:type="paragraph" w:styleId="ac">
    <w:name w:val="footer"/>
    <w:basedOn w:val="a"/>
    <w:link w:val="ad"/>
    <w:uiPriority w:val="99"/>
    <w:unhideWhenUsed/>
    <w:rsid w:val="00FA00F4"/>
    <w:pPr>
      <w:tabs>
        <w:tab w:val="center" w:pos="4677"/>
        <w:tab w:val="right" w:pos="9355"/>
      </w:tabs>
      <w:suppressAutoHyphens w:val="0"/>
    </w:pPr>
    <w:rPr>
      <w:rFonts w:ascii="Calibri" w:hAnsi="Calibri" w:cs="Calibri"/>
      <w:lang w:eastAsia="ru-RU"/>
    </w:rPr>
  </w:style>
  <w:style w:type="character" w:customStyle="1" w:styleId="ad">
    <w:name w:val="Нижний колонтитул Знак"/>
    <w:basedOn w:val="a0"/>
    <w:link w:val="ac"/>
    <w:uiPriority w:val="99"/>
    <w:rsid w:val="00FA00F4"/>
    <w:rPr>
      <w:rFonts w:ascii="Calibri" w:eastAsia="Times New Roman" w:hAnsi="Calibri" w:cs="Calibri"/>
      <w:sz w:val="24"/>
      <w:szCs w:val="24"/>
      <w:lang w:eastAsia="ru-RU"/>
    </w:rPr>
  </w:style>
  <w:style w:type="paragraph" w:styleId="21">
    <w:name w:val="Body Text Indent 2"/>
    <w:basedOn w:val="a"/>
    <w:link w:val="22"/>
    <w:uiPriority w:val="99"/>
    <w:semiHidden/>
    <w:unhideWhenUsed/>
    <w:rsid w:val="00FA00F4"/>
    <w:pPr>
      <w:suppressAutoHyphens w:val="0"/>
      <w:ind w:firstLine="720"/>
      <w:jc w:val="both"/>
    </w:pPr>
    <w:rPr>
      <w:rFonts w:ascii="Calibri" w:hAnsi="Calibri" w:cs="Calibri"/>
      <w:b/>
      <w:bCs/>
      <w:lang w:eastAsia="ru-RU"/>
    </w:rPr>
  </w:style>
  <w:style w:type="character" w:customStyle="1" w:styleId="22">
    <w:name w:val="Основной текст с отступом 2 Знак"/>
    <w:basedOn w:val="a0"/>
    <w:link w:val="21"/>
    <w:uiPriority w:val="99"/>
    <w:semiHidden/>
    <w:rsid w:val="00FA00F4"/>
    <w:rPr>
      <w:rFonts w:ascii="Calibri" w:eastAsia="Times New Roman" w:hAnsi="Calibri" w:cs="Calibri"/>
      <w:b/>
      <w:bCs/>
      <w:sz w:val="24"/>
      <w:szCs w:val="24"/>
      <w:lang w:eastAsia="ru-RU"/>
    </w:rPr>
  </w:style>
  <w:style w:type="paragraph" w:customStyle="1" w:styleId="ConsPlusNormal">
    <w:name w:val="ConsPlusNormal"/>
    <w:uiPriority w:val="99"/>
    <w:rsid w:val="00FA00F4"/>
    <w:pPr>
      <w:widowControl w:val="0"/>
      <w:autoSpaceDE w:val="0"/>
      <w:autoSpaceDN w:val="0"/>
      <w:adjustRightInd w:val="0"/>
      <w:spacing w:after="0" w:line="240" w:lineRule="auto"/>
      <w:ind w:firstLine="720"/>
    </w:pPr>
    <w:rPr>
      <w:rFonts w:ascii="Calibri" w:eastAsia="Times New Roman" w:hAnsi="Calibri" w:cs="Calibri"/>
      <w:sz w:val="28"/>
      <w:szCs w:val="28"/>
      <w:lang w:eastAsia="ru-RU"/>
    </w:rPr>
  </w:style>
  <w:style w:type="paragraph" w:customStyle="1" w:styleId="ConsNormal">
    <w:name w:val="ConsNormal"/>
    <w:uiPriority w:val="99"/>
    <w:rsid w:val="00FA00F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1"/>
    <w:basedOn w:val="a"/>
    <w:uiPriority w:val="99"/>
    <w:rsid w:val="00FA00F4"/>
    <w:pPr>
      <w:suppressAutoHyphens w:val="0"/>
      <w:spacing w:after="160" w:line="240" w:lineRule="exact"/>
    </w:pPr>
    <w:rPr>
      <w:rFonts w:ascii="Arial" w:hAnsi="Arial" w:cs="Arial"/>
      <w:sz w:val="20"/>
      <w:szCs w:val="20"/>
      <w:lang w:val="en-US" w:eastAsia="en-US"/>
    </w:rPr>
  </w:style>
  <w:style w:type="paragraph" w:customStyle="1" w:styleId="ae">
    <w:name w:val="Знак Знак Знак Знак"/>
    <w:basedOn w:val="a"/>
    <w:uiPriority w:val="99"/>
    <w:rsid w:val="00FA00F4"/>
    <w:pPr>
      <w:suppressAutoHyphens w:val="0"/>
      <w:spacing w:after="160" w:line="240" w:lineRule="exact"/>
    </w:pPr>
    <w:rPr>
      <w:rFonts w:ascii="Verdana" w:hAnsi="Verdana" w:cs="Verdana"/>
      <w:sz w:val="20"/>
      <w:szCs w:val="20"/>
      <w:lang w:val="en-US" w:eastAsia="en-US"/>
    </w:rPr>
  </w:style>
  <w:style w:type="paragraph" w:customStyle="1" w:styleId="af">
    <w:name w:val="Знак"/>
    <w:basedOn w:val="a"/>
    <w:uiPriority w:val="99"/>
    <w:rsid w:val="00FA00F4"/>
    <w:pPr>
      <w:suppressAutoHyphens w:val="0"/>
      <w:spacing w:after="160" w:line="240" w:lineRule="exact"/>
    </w:pPr>
    <w:rPr>
      <w:rFonts w:ascii="Arial" w:hAnsi="Arial" w:cs="Arial"/>
      <w:sz w:val="20"/>
      <w:szCs w:val="20"/>
      <w:lang w:val="en-US" w:eastAsia="en-US"/>
    </w:rPr>
  </w:style>
  <w:style w:type="character" w:styleId="af0">
    <w:name w:val="footnote reference"/>
    <w:basedOn w:val="a0"/>
    <w:uiPriority w:val="99"/>
    <w:semiHidden/>
    <w:unhideWhenUsed/>
    <w:rsid w:val="00FA00F4"/>
    <w:rPr>
      <w:rFonts w:ascii="Times New Roman" w:hAnsi="Times New Roman" w:cs="Times New Roman" w:hint="default"/>
      <w:vertAlign w:val="superscript"/>
    </w:rPr>
  </w:style>
  <w:style w:type="character" w:styleId="af1">
    <w:name w:val="page number"/>
    <w:basedOn w:val="a0"/>
    <w:uiPriority w:val="99"/>
    <w:semiHidden/>
    <w:unhideWhenUsed/>
    <w:rsid w:val="00FA00F4"/>
    <w:rPr>
      <w:rFonts w:ascii="Times New Roman" w:hAnsi="Times New Roman" w:cs="Times New Roman" w:hint="default"/>
    </w:rPr>
  </w:style>
  <w:style w:type="character" w:customStyle="1" w:styleId="af2">
    <w:name w:val="Символ сноски"/>
    <w:basedOn w:val="a0"/>
    <w:uiPriority w:val="99"/>
    <w:rsid w:val="00FA00F4"/>
    <w:rPr>
      <w:rFonts w:ascii="Times New Roman" w:hAnsi="Times New Roman" w:cs="Times New Roman" w:hint="default"/>
      <w:vertAlign w:val="superscript"/>
    </w:rPr>
  </w:style>
  <w:style w:type="character" w:styleId="af3">
    <w:name w:val="Hyperlink"/>
    <w:basedOn w:val="a0"/>
    <w:uiPriority w:val="99"/>
    <w:semiHidden/>
    <w:unhideWhenUsed/>
    <w:rsid w:val="00FA00F4"/>
    <w:rPr>
      <w:color w:val="0000FF"/>
      <w:u w:val="single"/>
    </w:rPr>
  </w:style>
  <w:style w:type="character" w:styleId="af4">
    <w:name w:val="FollowedHyperlink"/>
    <w:basedOn w:val="a0"/>
    <w:uiPriority w:val="99"/>
    <w:semiHidden/>
    <w:unhideWhenUsed/>
    <w:rsid w:val="00FA00F4"/>
    <w:rPr>
      <w:color w:val="800080"/>
      <w:u w:val="single"/>
    </w:rPr>
  </w:style>
  <w:style w:type="numbering" w:customStyle="1" w:styleId="23">
    <w:name w:val="Нет списка2"/>
    <w:next w:val="a2"/>
    <w:uiPriority w:val="99"/>
    <w:semiHidden/>
    <w:unhideWhenUsed/>
    <w:rsid w:val="00945AD1"/>
  </w:style>
  <w:style w:type="paragraph" w:styleId="24">
    <w:name w:val="Body Text 2"/>
    <w:basedOn w:val="a"/>
    <w:link w:val="25"/>
    <w:uiPriority w:val="99"/>
    <w:semiHidden/>
    <w:unhideWhenUsed/>
    <w:rsid w:val="00104FE5"/>
    <w:pPr>
      <w:spacing w:after="120" w:line="480" w:lineRule="auto"/>
    </w:pPr>
  </w:style>
  <w:style w:type="character" w:customStyle="1" w:styleId="25">
    <w:name w:val="Основной текст 2 Знак"/>
    <w:basedOn w:val="a0"/>
    <w:link w:val="24"/>
    <w:uiPriority w:val="99"/>
    <w:semiHidden/>
    <w:rsid w:val="00104FE5"/>
    <w:rPr>
      <w:rFonts w:ascii="Times New Roman" w:eastAsia="Times New Roman" w:hAnsi="Times New Roman" w:cs="Times New Roman"/>
      <w:sz w:val="24"/>
      <w:szCs w:val="24"/>
      <w:lang w:eastAsia="ar-SA"/>
    </w:rPr>
  </w:style>
  <w:style w:type="paragraph" w:styleId="af5">
    <w:name w:val="annotation text"/>
    <w:basedOn w:val="a"/>
    <w:link w:val="af6"/>
    <w:uiPriority w:val="99"/>
    <w:unhideWhenUsed/>
    <w:rsid w:val="007D0AA2"/>
    <w:pPr>
      <w:suppressAutoHyphens w:val="0"/>
    </w:pPr>
    <w:rPr>
      <w:sz w:val="20"/>
      <w:szCs w:val="20"/>
      <w:lang w:eastAsia="ru-RU"/>
    </w:rPr>
  </w:style>
  <w:style w:type="character" w:customStyle="1" w:styleId="af6">
    <w:name w:val="Текст примечания Знак"/>
    <w:basedOn w:val="a0"/>
    <w:link w:val="af5"/>
    <w:uiPriority w:val="99"/>
    <w:rsid w:val="007D0AA2"/>
    <w:rPr>
      <w:rFonts w:ascii="Times New Roman" w:eastAsia="Times New Roman" w:hAnsi="Times New Roman" w:cs="Times New Roman"/>
      <w:sz w:val="20"/>
      <w:szCs w:val="20"/>
      <w:lang w:eastAsia="ru-RU"/>
    </w:rPr>
  </w:style>
  <w:style w:type="paragraph" w:customStyle="1" w:styleId="s1">
    <w:name w:val="s_1"/>
    <w:basedOn w:val="a"/>
    <w:rsid w:val="007D0AA2"/>
    <w:pPr>
      <w:suppressAutoHyphens w:val="0"/>
      <w:ind w:firstLine="720"/>
      <w:jc w:val="both"/>
    </w:pPr>
    <w:rPr>
      <w:rFonts w:ascii="Arial"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23545">
      <w:bodyDiv w:val="1"/>
      <w:marLeft w:val="0"/>
      <w:marRight w:val="0"/>
      <w:marTop w:val="0"/>
      <w:marBottom w:val="0"/>
      <w:divBdr>
        <w:top w:val="none" w:sz="0" w:space="0" w:color="auto"/>
        <w:left w:val="none" w:sz="0" w:space="0" w:color="auto"/>
        <w:bottom w:val="none" w:sz="0" w:space="0" w:color="auto"/>
        <w:right w:val="none" w:sz="0" w:space="0" w:color="auto"/>
      </w:divBdr>
    </w:div>
    <w:div w:id="484516576">
      <w:bodyDiv w:val="1"/>
      <w:marLeft w:val="0"/>
      <w:marRight w:val="0"/>
      <w:marTop w:val="0"/>
      <w:marBottom w:val="0"/>
      <w:divBdr>
        <w:top w:val="none" w:sz="0" w:space="0" w:color="auto"/>
        <w:left w:val="none" w:sz="0" w:space="0" w:color="auto"/>
        <w:bottom w:val="none" w:sz="0" w:space="0" w:color="auto"/>
        <w:right w:val="none" w:sz="0" w:space="0" w:color="auto"/>
      </w:divBdr>
    </w:div>
    <w:div w:id="662513749">
      <w:bodyDiv w:val="1"/>
      <w:marLeft w:val="0"/>
      <w:marRight w:val="0"/>
      <w:marTop w:val="0"/>
      <w:marBottom w:val="0"/>
      <w:divBdr>
        <w:top w:val="none" w:sz="0" w:space="0" w:color="auto"/>
        <w:left w:val="none" w:sz="0" w:space="0" w:color="auto"/>
        <w:bottom w:val="none" w:sz="0" w:space="0" w:color="auto"/>
        <w:right w:val="none" w:sz="0" w:space="0" w:color="auto"/>
      </w:divBdr>
    </w:div>
    <w:div w:id="1181966231">
      <w:bodyDiv w:val="1"/>
      <w:marLeft w:val="0"/>
      <w:marRight w:val="0"/>
      <w:marTop w:val="0"/>
      <w:marBottom w:val="0"/>
      <w:divBdr>
        <w:top w:val="none" w:sz="0" w:space="0" w:color="auto"/>
        <w:left w:val="none" w:sz="0" w:space="0" w:color="auto"/>
        <w:bottom w:val="none" w:sz="0" w:space="0" w:color="auto"/>
        <w:right w:val="none" w:sz="0" w:space="0" w:color="auto"/>
      </w:divBdr>
    </w:div>
    <w:div w:id="1203977956">
      <w:bodyDiv w:val="1"/>
      <w:marLeft w:val="0"/>
      <w:marRight w:val="0"/>
      <w:marTop w:val="0"/>
      <w:marBottom w:val="0"/>
      <w:divBdr>
        <w:top w:val="none" w:sz="0" w:space="0" w:color="auto"/>
        <w:left w:val="none" w:sz="0" w:space="0" w:color="auto"/>
        <w:bottom w:val="none" w:sz="0" w:space="0" w:color="auto"/>
        <w:right w:val="none" w:sz="0" w:space="0" w:color="auto"/>
      </w:divBdr>
    </w:div>
    <w:div w:id="1290471368">
      <w:bodyDiv w:val="1"/>
      <w:marLeft w:val="0"/>
      <w:marRight w:val="0"/>
      <w:marTop w:val="0"/>
      <w:marBottom w:val="0"/>
      <w:divBdr>
        <w:top w:val="none" w:sz="0" w:space="0" w:color="auto"/>
        <w:left w:val="none" w:sz="0" w:space="0" w:color="auto"/>
        <w:bottom w:val="none" w:sz="0" w:space="0" w:color="auto"/>
        <w:right w:val="none" w:sz="0" w:space="0" w:color="auto"/>
      </w:divBdr>
      <w:divsChild>
        <w:div w:id="1581406620">
          <w:marLeft w:val="0"/>
          <w:marRight w:val="0"/>
          <w:marTop w:val="0"/>
          <w:marBottom w:val="0"/>
          <w:divBdr>
            <w:top w:val="none" w:sz="0" w:space="0" w:color="auto"/>
            <w:left w:val="none" w:sz="0" w:space="0" w:color="auto"/>
            <w:bottom w:val="none" w:sz="0" w:space="0" w:color="auto"/>
            <w:right w:val="none" w:sz="0" w:space="0" w:color="auto"/>
          </w:divBdr>
        </w:div>
      </w:divsChild>
    </w:div>
    <w:div w:id="1720133864">
      <w:bodyDiv w:val="1"/>
      <w:marLeft w:val="0"/>
      <w:marRight w:val="0"/>
      <w:marTop w:val="0"/>
      <w:marBottom w:val="0"/>
      <w:divBdr>
        <w:top w:val="none" w:sz="0" w:space="0" w:color="auto"/>
        <w:left w:val="none" w:sz="0" w:space="0" w:color="auto"/>
        <w:bottom w:val="none" w:sz="0" w:space="0" w:color="auto"/>
        <w:right w:val="none" w:sz="0" w:space="0" w:color="auto"/>
      </w:divBdr>
    </w:div>
    <w:div w:id="1813675180">
      <w:bodyDiv w:val="1"/>
      <w:marLeft w:val="0"/>
      <w:marRight w:val="0"/>
      <w:marTop w:val="0"/>
      <w:marBottom w:val="0"/>
      <w:divBdr>
        <w:top w:val="none" w:sz="0" w:space="0" w:color="auto"/>
        <w:left w:val="none" w:sz="0" w:space="0" w:color="auto"/>
        <w:bottom w:val="none" w:sz="0" w:space="0" w:color="auto"/>
        <w:right w:val="none" w:sz="0" w:space="0" w:color="auto"/>
      </w:divBdr>
    </w:div>
    <w:div w:id="19653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prudki.smolinve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3766-F8CF-4B73-AB4C-636B3D34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6801</Words>
  <Characters>38769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2022-02-03T09:58:00Z</cp:lastPrinted>
  <dcterms:created xsi:type="dcterms:W3CDTF">2022-02-03T07:51:00Z</dcterms:created>
  <dcterms:modified xsi:type="dcterms:W3CDTF">2022-02-03T09:59:00Z</dcterms:modified>
</cp:coreProperties>
</file>