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B7" w:rsidRDefault="00611EB7" w:rsidP="00611EB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0025B4" w:rsidRPr="00446481" w:rsidRDefault="000025B4" w:rsidP="000025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1501F25" wp14:editId="59C7C401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5B4" w:rsidRPr="00446481" w:rsidRDefault="000025B4" w:rsidP="000025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648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263ACE">
        <w:rPr>
          <w:rFonts w:ascii="Times New Roman" w:eastAsia="Calibri" w:hAnsi="Times New Roman" w:cs="Times New Roman"/>
          <w:b/>
          <w:sz w:val="28"/>
          <w:szCs w:val="28"/>
        </w:rPr>
        <w:t>ПРУДКОВСКОГО</w:t>
      </w:r>
      <w:r w:rsidRPr="0044648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0025B4" w:rsidRPr="00446481" w:rsidRDefault="000025B4" w:rsidP="000025B4">
      <w:pPr>
        <w:ind w:left="360"/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44648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44648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0025B4" w:rsidRPr="000025B4" w:rsidRDefault="000025B4" w:rsidP="0000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r w:rsidR="00263ACE" w:rsidRPr="00263A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Прудковского</w:t>
      </w:r>
      <w:r w:rsidR="00263A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Сафоновского района Смоленской области</w:t>
      </w:r>
    </w:p>
    <w:p w:rsidR="000025B4" w:rsidRPr="000025B4" w:rsidRDefault="000025B4" w:rsidP="0000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EB4398" w:rsidRDefault="000025B4" w:rsidP="00002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г. № 259-ФЗ «Устав автомобильного транспорта и городского наземного электрического транспорта», Федеральным законом</w:t>
      </w:r>
      <w:proofErr w:type="gramEnd"/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31.07.2020 г. № 248-ФЗ «О государственном контроле (надзоре) и муниципальном контроле в Российской Федерации», Руководствуясь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263ACE" w:rsidRPr="0026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Прудковского</w:t>
      </w:r>
      <w:r w:rsidR="0026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Сафоновского района Смоленской области, Администрация </w:t>
      </w:r>
      <w:r w:rsidR="00263ACE" w:rsidRPr="0026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Прудковского</w:t>
      </w:r>
      <w:r w:rsidR="0026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Сафоновского района Смоленской области</w:t>
      </w:r>
      <w:proofErr w:type="gramEnd"/>
    </w:p>
    <w:p w:rsidR="000025B4" w:rsidRDefault="000025B4" w:rsidP="00002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5B4" w:rsidRPr="000025B4" w:rsidRDefault="000025B4" w:rsidP="00002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25B4" w:rsidRPr="000025B4" w:rsidRDefault="000025B4" w:rsidP="000025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25B4" w:rsidRPr="000025B4" w:rsidRDefault="00D90F53" w:rsidP="000025B4">
      <w:pPr>
        <w:tabs>
          <w:tab w:val="left" w:pos="426"/>
          <w:tab w:val="left" w:pos="709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25B4"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025B4"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Утвердить Программу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proofErr w:type="spellStart"/>
      <w:r w:rsidR="00263ACE" w:rsidRPr="0026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Прудковского</w:t>
      </w:r>
      <w:r w:rsidR="000025B4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spellEnd"/>
      <w:r w:rsidR="000025B4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Сафоновского района Смоленской области</w:t>
      </w:r>
      <w:r w:rsidR="000025B4"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5B4" w:rsidRDefault="000025B4" w:rsidP="00002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B4" w:rsidRPr="00D90F53" w:rsidRDefault="00D90F53" w:rsidP="00002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90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D90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со дня его </w:t>
      </w:r>
      <w:r w:rsidRPr="00D90F53">
        <w:rPr>
          <w:rFonts w:ascii="Times New Roman" w:hAnsi="Times New Roman" w:cs="Times New Roman"/>
          <w:sz w:val="28"/>
          <w:szCs w:val="28"/>
        </w:rPr>
        <w:t xml:space="preserve">обнародования, путём </w:t>
      </w:r>
      <w:r w:rsidR="0077351E">
        <w:rPr>
          <w:rFonts w:ascii="Times New Roman" w:hAnsi="Times New Roman" w:cs="Times New Roman"/>
          <w:sz w:val="28"/>
          <w:szCs w:val="28"/>
        </w:rPr>
        <w:t>размещения</w:t>
      </w:r>
      <w:r w:rsidRPr="00D90F5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263ACE" w:rsidRPr="00263ACE">
        <w:rPr>
          <w:rFonts w:ascii="Times New Roman" w:hAnsi="Times New Roman" w:cs="Times New Roman"/>
          <w:sz w:val="28"/>
          <w:szCs w:val="28"/>
        </w:rPr>
        <w:t>Прудковского</w:t>
      </w:r>
      <w:r w:rsidR="00263ACE">
        <w:rPr>
          <w:rFonts w:ascii="Times New Roman" w:hAnsi="Times New Roman" w:cs="Times New Roman"/>
          <w:sz w:val="28"/>
          <w:szCs w:val="28"/>
        </w:rPr>
        <w:t xml:space="preserve"> </w:t>
      </w:r>
      <w:r w:rsidRPr="00D90F53">
        <w:rPr>
          <w:rFonts w:ascii="Times New Roman" w:hAnsi="Times New Roman" w:cs="Times New Roman"/>
          <w:sz w:val="28"/>
          <w:szCs w:val="28"/>
        </w:rPr>
        <w:t xml:space="preserve">сельского поселения Сафоновского района Смоленской области в </w:t>
      </w:r>
      <w:r w:rsidR="00263ACE">
        <w:rPr>
          <w:rFonts w:ascii="Times New Roman" w:hAnsi="Times New Roman" w:cs="Times New Roman"/>
          <w:sz w:val="28"/>
          <w:szCs w:val="28"/>
        </w:rPr>
        <w:t>информационно-</w:t>
      </w:r>
      <w:proofErr w:type="spellStart"/>
      <w:r w:rsidR="00263ACE">
        <w:rPr>
          <w:rFonts w:ascii="Times New Roman" w:hAnsi="Times New Roman" w:cs="Times New Roman"/>
          <w:sz w:val="28"/>
          <w:szCs w:val="28"/>
        </w:rPr>
        <w:t>телекоммукационной</w:t>
      </w:r>
      <w:proofErr w:type="spellEnd"/>
      <w:r w:rsidR="00263ACE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D90F53" w:rsidRDefault="00D90F53" w:rsidP="00D90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025B4" w:rsidRDefault="000025B4" w:rsidP="00002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B4" w:rsidRDefault="000025B4" w:rsidP="00002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B4" w:rsidRPr="00446481" w:rsidRDefault="000025B4" w:rsidP="000025B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4648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Глава муниципального образования</w:t>
      </w:r>
    </w:p>
    <w:p w:rsidR="000025B4" w:rsidRPr="00446481" w:rsidRDefault="00263ACE" w:rsidP="000025B4">
      <w:pPr>
        <w:tabs>
          <w:tab w:val="left" w:pos="5040"/>
        </w:tabs>
        <w:spacing w:after="0" w:line="29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ACE">
        <w:rPr>
          <w:rFonts w:ascii="Times New Roman" w:eastAsia="Calibri" w:hAnsi="Times New Roman" w:cs="Times New Roman"/>
          <w:sz w:val="28"/>
          <w:szCs w:val="28"/>
        </w:rPr>
        <w:t>Прудковского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5B4" w:rsidRPr="0044648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0025B4" w:rsidRPr="00EB4398" w:rsidRDefault="000025B4" w:rsidP="0000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481">
        <w:rPr>
          <w:rFonts w:ascii="Times New Roman" w:eastAsia="Calibri" w:hAnsi="Times New Roman" w:cs="Times New Roman"/>
          <w:sz w:val="28"/>
          <w:szCs w:val="28"/>
        </w:rPr>
        <w:t>Сафоновского района Смоленской области</w:t>
      </w:r>
      <w:r w:rsidRPr="00446481">
        <w:rPr>
          <w:rFonts w:ascii="Calibri" w:eastAsia="Calibri" w:hAnsi="Calibri" w:cs="Times New Roman"/>
          <w:sz w:val="28"/>
          <w:szCs w:val="28"/>
        </w:rPr>
        <w:tab/>
      </w:r>
      <w:r w:rsidRPr="00446481">
        <w:rPr>
          <w:rFonts w:ascii="Calibri" w:eastAsia="Calibri" w:hAnsi="Calibri" w:cs="Times New Roman"/>
          <w:sz w:val="28"/>
          <w:szCs w:val="28"/>
        </w:rPr>
        <w:tab/>
        <w:t xml:space="preserve">  </w:t>
      </w:r>
      <w:r w:rsidR="00263ACE">
        <w:rPr>
          <w:rFonts w:ascii="Calibri" w:eastAsia="Calibri" w:hAnsi="Calibri" w:cs="Times New Roman"/>
          <w:sz w:val="28"/>
          <w:szCs w:val="28"/>
        </w:rPr>
        <w:t xml:space="preserve">                </w:t>
      </w:r>
      <w:r w:rsidR="00263ACE">
        <w:rPr>
          <w:rFonts w:ascii="Times New Roman" w:eastAsia="Calibri" w:hAnsi="Times New Roman" w:cs="Times New Roman"/>
          <w:b/>
          <w:sz w:val="28"/>
          <w:szCs w:val="28"/>
        </w:rPr>
        <w:t xml:space="preserve">А.И. Ермаков </w:t>
      </w:r>
    </w:p>
    <w:p w:rsidR="000025B4" w:rsidRPr="000025B4" w:rsidRDefault="000025B4" w:rsidP="000025B4">
      <w:pPr>
        <w:tabs>
          <w:tab w:val="left" w:pos="709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5B4" w:rsidRDefault="000025B4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Pr="000025B4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B4" w:rsidRPr="000025B4" w:rsidRDefault="000025B4" w:rsidP="000025B4">
      <w:pPr>
        <w:tabs>
          <w:tab w:val="left" w:pos="709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0025B4" w:rsidRPr="000025B4" w:rsidRDefault="000025B4" w:rsidP="000025B4">
      <w:pPr>
        <w:tabs>
          <w:tab w:val="left" w:pos="709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D9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D90F53" w:rsidRDefault="00263ACE" w:rsidP="000025B4">
      <w:pPr>
        <w:tabs>
          <w:tab w:val="left" w:pos="709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Прудковского </w:t>
      </w:r>
      <w:r w:rsidR="00D9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0025B4" w:rsidRPr="000025B4" w:rsidRDefault="00D90F53" w:rsidP="000025B4">
      <w:pPr>
        <w:tabs>
          <w:tab w:val="left" w:pos="709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Сафоновского района Смоленской области </w:t>
      </w:r>
    </w:p>
    <w:p w:rsidR="000025B4" w:rsidRPr="000025B4" w:rsidRDefault="000025B4" w:rsidP="0000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r w:rsidR="00263ACE" w:rsidRPr="00263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Прудковского </w:t>
      </w:r>
      <w:r w:rsidR="00D90F53" w:rsidRPr="00D9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Сафоновского района Смоленской области</w:t>
      </w:r>
    </w:p>
    <w:p w:rsidR="000025B4" w:rsidRPr="000025B4" w:rsidRDefault="000025B4" w:rsidP="0000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r w:rsidR="00263ACE" w:rsidRPr="0026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Прудковского </w:t>
      </w:r>
      <w:r w:rsidR="00D90F53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Сафоновского района Смоленской области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</w:t>
      </w:r>
      <w:proofErr w:type="gramEnd"/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25B4" w:rsidRPr="000025B4" w:rsidRDefault="000025B4" w:rsidP="000025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r w:rsidR="00D9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муниципального образования </w:t>
      </w:r>
      <w:r w:rsidR="00263ACE" w:rsidRPr="0026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Прудковского </w:t>
      </w:r>
      <w:r w:rsidR="00D90F53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Сафоновского района Смоленской области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администрация).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025B4" w:rsidRPr="000025B4" w:rsidRDefault="000025B4" w:rsidP="000025B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контроль на автомобильном транспорте и в дорожном хозяйстве в границах населенных пунктов.</w:t>
      </w:r>
    </w:p>
    <w:p w:rsidR="000025B4" w:rsidRPr="00401BE5" w:rsidRDefault="000025B4" w:rsidP="00401B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Предметом муниципального контроля на территории муниципального образования является соблюдение гражданами и </w:t>
      </w:r>
      <w:r w:rsidRPr="00401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(далее – контролируемы</w:t>
      </w:r>
      <w:r w:rsidR="00401BE5" w:rsidRPr="0040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лица) обязательных требований </w:t>
      </w:r>
      <w:r w:rsidRPr="00401B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автомобильных дорог:</w:t>
      </w:r>
    </w:p>
    <w:p w:rsidR="000025B4" w:rsidRPr="000025B4" w:rsidRDefault="000025B4" w:rsidP="000025B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к эксплуатации объектов дорожного сервиса, размещенных 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полосах отвода и (или) придорожных полосах автомобильных дорог общего пользования;</w:t>
      </w:r>
    </w:p>
    <w:p w:rsidR="000025B4" w:rsidRPr="000025B4" w:rsidRDefault="000025B4" w:rsidP="000025B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40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сохранности автомобильных дорог.</w:t>
      </w:r>
    </w:p>
    <w:p w:rsidR="000025B4" w:rsidRPr="000025B4" w:rsidRDefault="000025B4" w:rsidP="00707F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</w:t>
      </w:r>
      <w:r w:rsidR="0095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0025B4" w:rsidRPr="00263ACE" w:rsidRDefault="000025B4" w:rsidP="00263ACE">
      <w:pPr>
        <w:pStyle w:val="a6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0025B4" w:rsidRPr="000025B4" w:rsidRDefault="000025B4" w:rsidP="00263AC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025B4" w:rsidRPr="000025B4" w:rsidRDefault="000025B4" w:rsidP="00263AC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025B4" w:rsidRPr="000025B4" w:rsidRDefault="000025B4" w:rsidP="00263AC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11EB7" w:rsidRPr="000025B4" w:rsidRDefault="00611EB7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25B4" w:rsidRPr="000025B4" w:rsidRDefault="000025B4" w:rsidP="0000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предупреждение </w:t>
      </w:r>
      <w:proofErr w:type="gramStart"/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025B4" w:rsidRPr="00707FBC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</w:t>
      </w:r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0025B4" w:rsidRPr="007C7E94" w:rsidRDefault="000025B4" w:rsidP="00707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Calibri" w:eastAsia="Times New Roman" w:hAnsi="Calibri" w:cs="Calibri"/>
          <w:color w:val="000000"/>
          <w:lang w:eastAsia="ru-RU"/>
        </w:rPr>
        <w:br w:type="page"/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33" w:type="dxa"/>
        <w:tblBorders>
          <w:top w:val="single" w:sz="4" w:space="0" w:color="000000"/>
          <w:left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4403"/>
        <w:gridCol w:w="2141"/>
        <w:gridCol w:w="2494"/>
      </w:tblGrid>
      <w:tr w:rsidR="000025B4" w:rsidRPr="007C7E94" w:rsidTr="00AE1C20">
        <w:trPr>
          <w:trHeight w:val="463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0025B4" w:rsidRPr="007C7E94" w:rsidRDefault="000025B4" w:rsidP="00AE1C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0025B4" w:rsidRPr="007C7E94" w:rsidTr="00AE1C20">
        <w:trPr>
          <w:trHeight w:val="2118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E4797B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  <w:p w:rsidR="000025B4" w:rsidRPr="00E4797B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5B4" w:rsidRPr="007C7E94" w:rsidRDefault="000025B4" w:rsidP="00AE1C2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0025B4" w:rsidRPr="007C7E94" w:rsidTr="00AE1C20">
        <w:trPr>
          <w:trHeight w:val="2971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:rsidR="000025B4" w:rsidRPr="007C7E94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025B4" w:rsidRPr="007C7E94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0025B4" w:rsidRPr="007C7E94" w:rsidTr="00AE1C20">
        <w:trPr>
          <w:trHeight w:val="284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0025B4" w:rsidRPr="007C7E94" w:rsidRDefault="000025B4" w:rsidP="00707FBC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0025B4" w:rsidRPr="007C7E94" w:rsidTr="00AE1C20">
        <w:trPr>
          <w:trHeight w:val="2257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16C73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Консультирование.</w:t>
            </w:r>
          </w:p>
          <w:p w:rsidR="000025B4" w:rsidRPr="007C7E94" w:rsidRDefault="000025B4" w:rsidP="00A16C73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0025B4" w:rsidRPr="007C7E94" w:rsidTr="00AE1C20">
        <w:trPr>
          <w:trHeight w:val="1411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раз в год </w:t>
            </w:r>
          </w:p>
          <w:p w:rsidR="000025B4" w:rsidRPr="007C7E94" w:rsidRDefault="000025B4" w:rsidP="00AE1C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5B4" w:rsidRPr="007C7E94" w:rsidRDefault="000025B4" w:rsidP="00AE1C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PT Serif;Times New Roman" w:eastAsia="Times New Roman" w:hAnsi="PT Serif;Times New Roman" w:cs="Times New Roman"/>
          <w:color w:val="22272F"/>
          <w:sz w:val="23"/>
          <w:szCs w:val="23"/>
          <w:shd w:val="clear" w:color="auto" w:fill="FFFFFF"/>
          <w:lang w:eastAsia="ru-RU"/>
        </w:rPr>
        <w:t> </w:t>
      </w:r>
    </w:p>
    <w:p w:rsidR="000025B4" w:rsidRPr="007C7E94" w:rsidRDefault="000025B4" w:rsidP="00A16C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Calibri" w:eastAsia="Times New Roman" w:hAnsi="Calibri" w:cs="Calibri"/>
          <w:color w:val="000000"/>
          <w:lang w:eastAsia="ru-RU"/>
        </w:rPr>
        <w:lastRenderedPageBreak/>
        <w:br w:type="page"/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2" w:type="dxa"/>
        <w:tblBorders>
          <w:top w:val="single" w:sz="4" w:space="0" w:color="000000"/>
          <w:left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6"/>
        <w:gridCol w:w="4712"/>
        <w:gridCol w:w="4216"/>
      </w:tblGrid>
      <w:tr w:rsidR="000025B4" w:rsidRPr="007C7E94" w:rsidTr="00AE1C20">
        <w:trPr>
          <w:trHeight w:val="57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Величина</w:t>
            </w:r>
          </w:p>
        </w:tc>
      </w:tr>
      <w:tr w:rsidR="000025B4" w:rsidRPr="007C7E94" w:rsidTr="00AE1C20">
        <w:trPr>
          <w:trHeight w:val="1715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025B4" w:rsidRPr="007C7E94" w:rsidRDefault="000025B4" w:rsidP="00AE1C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0025B4" w:rsidRPr="007C7E94" w:rsidTr="00AE1C20">
        <w:trPr>
          <w:trHeight w:val="1220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025B4" w:rsidRPr="007C7E94" w:rsidRDefault="000025B4" w:rsidP="00AE1C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  <w:proofErr w:type="gramStart"/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исполнено</w:t>
            </w:r>
          </w:p>
        </w:tc>
      </w:tr>
      <w:tr w:rsidR="000025B4" w:rsidRPr="007C7E94" w:rsidTr="00AE1C20">
        <w:trPr>
          <w:trHeight w:val="2465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 и более</w:t>
            </w:r>
          </w:p>
        </w:tc>
      </w:tr>
      <w:tr w:rsidR="000025B4" w:rsidRPr="007C7E94" w:rsidTr="00AE1C20">
        <w:trPr>
          <w:trHeight w:val="127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5B4" w:rsidRPr="007C7E94" w:rsidRDefault="000025B4" w:rsidP="000025B4">
      <w:pPr>
        <w:tabs>
          <w:tab w:val="left" w:pos="709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5B4" w:rsidRDefault="000025B4" w:rsidP="000025B4"/>
    <w:p w:rsidR="00811D13" w:rsidRDefault="00811D13"/>
    <w:sectPr w:rsidR="0081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2250"/>
    <w:multiLevelType w:val="multilevel"/>
    <w:tmpl w:val="FD76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06"/>
    <w:rsid w:val="000025B4"/>
    <w:rsid w:val="000B34AD"/>
    <w:rsid w:val="00263ACE"/>
    <w:rsid w:val="00401BE5"/>
    <w:rsid w:val="004F4406"/>
    <w:rsid w:val="00611EB7"/>
    <w:rsid w:val="00707FBC"/>
    <w:rsid w:val="0077351E"/>
    <w:rsid w:val="00811D13"/>
    <w:rsid w:val="0095499C"/>
    <w:rsid w:val="00A16C73"/>
    <w:rsid w:val="00AE2F74"/>
    <w:rsid w:val="00D90F53"/>
    <w:rsid w:val="00E4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B4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D90F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3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B4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D90F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2022-01-26T10:52:00Z</dcterms:created>
  <dcterms:modified xsi:type="dcterms:W3CDTF">2022-01-26T10:52:00Z</dcterms:modified>
</cp:coreProperties>
</file>