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3F" w:rsidRPr="00A4223F" w:rsidRDefault="00A4223F" w:rsidP="00A4223F">
      <w:pPr>
        <w:rPr>
          <w:b/>
        </w:rPr>
      </w:pPr>
    </w:p>
    <w:p w:rsidR="00014EB9" w:rsidRPr="00A4223F" w:rsidRDefault="00A4223F" w:rsidP="00A4223F">
      <w:pPr>
        <w:rPr>
          <w:noProof/>
          <w:sz w:val="24"/>
          <w:szCs w:val="22"/>
        </w:rPr>
      </w:pPr>
      <w:r w:rsidRPr="00A4223F">
        <w:rPr>
          <w:sz w:val="24"/>
          <w:szCs w:val="22"/>
        </w:rPr>
        <w:t xml:space="preserve">                    </w:t>
      </w:r>
    </w:p>
    <w:p w:rsidR="00BC0975" w:rsidRDefault="00BC0975" w:rsidP="00BC0975">
      <w:pPr>
        <w:tabs>
          <w:tab w:val="left" w:pos="33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</w:t>
      </w:r>
    </w:p>
    <w:p w:rsidR="00BC0975" w:rsidRDefault="00BC0975" w:rsidP="00BC0975">
      <w:pPr>
        <w:tabs>
          <w:tab w:val="left" w:pos="33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мест расположения сбора ТКО на территории </w:t>
      </w:r>
    </w:p>
    <w:p w:rsidR="00BC0975" w:rsidRDefault="00BC0975" w:rsidP="00BC0975">
      <w:pPr>
        <w:tabs>
          <w:tab w:val="left" w:pos="33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Прудковского сельского поселения </w:t>
      </w:r>
    </w:p>
    <w:p w:rsidR="00BC0975" w:rsidRDefault="00BC0975" w:rsidP="00BC0975">
      <w:pPr>
        <w:tabs>
          <w:tab w:val="left" w:pos="333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Сафоновского района Смоленской области</w:t>
      </w:r>
    </w:p>
    <w:p w:rsidR="00BC0975" w:rsidRDefault="00BC0975" w:rsidP="00BC0975">
      <w:pPr>
        <w:tabs>
          <w:tab w:val="left" w:pos="33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29"/>
        <w:gridCol w:w="2002"/>
        <w:gridCol w:w="2003"/>
        <w:gridCol w:w="2003"/>
      </w:tblGrid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Место расположения 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Количество контейнеров 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Ограждение 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д.Прудки за ДК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профлист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д.Прудки возле дома № 6-4</w:t>
            </w:r>
            <w:r w:rsidR="001D0FBE">
              <w:rPr>
                <w:bCs/>
                <w:sz w:val="24"/>
                <w:szCs w:val="24"/>
                <w:lang w:eastAsia="en-US"/>
              </w:rPr>
              <w:t xml:space="preserve"> ул.Юбилейная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C0975" w:rsidRDefault="00BC0975" w:rsidP="00BC0975"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профлист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д.Прудки возле школы 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C0975" w:rsidRDefault="00BC0975" w:rsidP="00BC0975"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профлист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д.Богдановщина </w:t>
            </w:r>
            <w:r>
              <w:rPr>
                <w:bCs/>
                <w:sz w:val="24"/>
                <w:szCs w:val="24"/>
                <w:lang w:eastAsia="en-US"/>
              </w:rPr>
              <w:t xml:space="preserve">ул.Центральная д.5 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профлист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д.Богдановщина ул.</w:t>
            </w:r>
            <w:r w:rsidR="001D0FBE">
              <w:rPr>
                <w:bCs/>
                <w:sz w:val="24"/>
                <w:szCs w:val="24"/>
                <w:lang w:eastAsia="en-US"/>
              </w:rPr>
              <w:t>Приозерная, д.7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1D0FBE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профлист</w:t>
            </w:r>
          </w:p>
        </w:tc>
      </w:tr>
    </w:tbl>
    <w:p w:rsidR="00A4223F" w:rsidRPr="00BC0975" w:rsidRDefault="00BC0975" w:rsidP="00BC0975">
      <w:pPr>
        <w:tabs>
          <w:tab w:val="left" w:pos="33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C0975" w:rsidRDefault="007F0E23" w:rsidP="00FE5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29"/>
        <w:gridCol w:w="2002"/>
        <w:gridCol w:w="2003"/>
        <w:gridCol w:w="2003"/>
      </w:tblGrid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Место расположения 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bCs/>
                <w:sz w:val="24"/>
                <w:szCs w:val="24"/>
                <w:lang w:eastAsia="en-US"/>
              </w:rPr>
              <w:t>бункеров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Ограждение </w:t>
            </w: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 xml:space="preserve">д.Прудки </w:t>
            </w:r>
            <w:r>
              <w:rPr>
                <w:bCs/>
                <w:sz w:val="24"/>
                <w:szCs w:val="24"/>
                <w:lang w:eastAsia="en-US"/>
              </w:rPr>
              <w:t>ул.Мира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д.Прудки ул.Юбилейная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C0975" w:rsidRDefault="00BC0975" w:rsidP="001023BD"/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9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д.Прудки </w:t>
            </w:r>
            <w:r w:rsidR="00F708E7">
              <w:rPr>
                <w:bCs/>
                <w:sz w:val="24"/>
                <w:szCs w:val="24"/>
                <w:lang w:eastAsia="en-US"/>
              </w:rPr>
              <w:t>ул.Микрорайон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BC0975" w:rsidRDefault="00BC0975" w:rsidP="001023BD"/>
        </w:tc>
        <w:tc>
          <w:tcPr>
            <w:tcW w:w="2003" w:type="dxa"/>
            <w:shd w:val="clear" w:color="auto" w:fill="auto"/>
          </w:tcPr>
          <w:p w:rsidR="00BC0975" w:rsidRPr="00BC0975" w:rsidRDefault="00BC0975" w:rsidP="001023BD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C0975" w:rsidRPr="00BC0975" w:rsidTr="001023BD">
        <w:tc>
          <w:tcPr>
            <w:tcW w:w="675" w:type="dxa"/>
            <w:shd w:val="clear" w:color="auto" w:fill="auto"/>
          </w:tcPr>
          <w:p w:rsidR="00BC0975" w:rsidRP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C097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BC0975" w:rsidRDefault="00F708E7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</w:t>
            </w:r>
            <w:r w:rsidR="00BC0975">
              <w:rPr>
                <w:bCs/>
                <w:sz w:val="24"/>
                <w:szCs w:val="24"/>
                <w:lang w:eastAsia="en-US"/>
              </w:rPr>
              <w:t xml:space="preserve">.Прудки ул.Советская </w:t>
            </w:r>
          </w:p>
        </w:tc>
        <w:tc>
          <w:tcPr>
            <w:tcW w:w="2002" w:type="dxa"/>
            <w:shd w:val="clear" w:color="auto" w:fill="auto"/>
          </w:tcPr>
          <w:p w:rsidR="00BC0975" w:rsidRDefault="001D0FBE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C0975" w:rsidRPr="00BC0975" w:rsidRDefault="00BC0975" w:rsidP="00BC097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:rsidR="00BC0975" w:rsidRDefault="00BC0975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A7146" w:rsidRPr="00BC0975" w:rsidTr="001023BD">
        <w:tc>
          <w:tcPr>
            <w:tcW w:w="675" w:type="dxa"/>
            <w:shd w:val="clear" w:color="auto" w:fill="auto"/>
          </w:tcPr>
          <w:p w:rsidR="004A7146" w:rsidRPr="00BC0975" w:rsidRDefault="004A7146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29" w:type="dxa"/>
            <w:shd w:val="clear" w:color="auto" w:fill="auto"/>
          </w:tcPr>
          <w:p w:rsidR="004A7146" w:rsidRDefault="004A7146" w:rsidP="00BC0975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д.Каблуково</w:t>
            </w:r>
          </w:p>
        </w:tc>
        <w:tc>
          <w:tcPr>
            <w:tcW w:w="2002" w:type="dxa"/>
            <w:shd w:val="clear" w:color="auto" w:fill="auto"/>
          </w:tcPr>
          <w:p w:rsidR="004A7146" w:rsidRDefault="004A7146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4A7146" w:rsidRPr="00BC0975" w:rsidRDefault="004A7146" w:rsidP="00BC097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:rsidR="004A7146" w:rsidRDefault="004A7146" w:rsidP="00BC0975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0FBE" w:rsidRPr="00BC0975" w:rsidTr="001023BD">
        <w:tc>
          <w:tcPr>
            <w:tcW w:w="675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29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д.Богдановщина ул.Центральная д. 9 Возле магазина «Сафоновское РАЙПО»</w:t>
            </w:r>
          </w:p>
        </w:tc>
        <w:tc>
          <w:tcPr>
            <w:tcW w:w="2002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D0FBE" w:rsidRDefault="001D0FBE" w:rsidP="001D0FBE"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0FBE" w:rsidRPr="00BC0975" w:rsidTr="001023BD">
        <w:tc>
          <w:tcPr>
            <w:tcW w:w="675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29" w:type="dxa"/>
            <w:shd w:val="clear" w:color="auto" w:fill="auto"/>
          </w:tcPr>
          <w:p w:rsid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д.Богдановщина</w:t>
            </w:r>
          </w:p>
          <w:p w:rsidR="001D0FBE" w:rsidRPr="00BC0975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ул.Приозерная д. 7</w:t>
            </w:r>
          </w:p>
        </w:tc>
        <w:tc>
          <w:tcPr>
            <w:tcW w:w="2002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D0FBE" w:rsidRDefault="001D0FBE" w:rsidP="001D0FBE">
            <w:r w:rsidRPr="00BC0975">
              <w:rPr>
                <w:bCs/>
                <w:sz w:val="24"/>
                <w:szCs w:val="24"/>
                <w:lang w:eastAsia="en-US"/>
              </w:rPr>
              <w:t>Плиты бетонные</w:t>
            </w:r>
          </w:p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0FBE" w:rsidRPr="00BC0975" w:rsidTr="001023BD">
        <w:tc>
          <w:tcPr>
            <w:tcW w:w="675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1D0FBE" w:rsidRP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д.Богдановщина</w:t>
            </w:r>
          </w:p>
          <w:p w:rsidR="001D0FBE" w:rsidRPr="00BC0975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ул.</w:t>
            </w:r>
            <w:r>
              <w:rPr>
                <w:bCs/>
                <w:sz w:val="24"/>
                <w:szCs w:val="24"/>
                <w:lang w:eastAsia="en-US"/>
              </w:rPr>
              <w:t>Садовая д.17</w:t>
            </w:r>
          </w:p>
        </w:tc>
        <w:tc>
          <w:tcPr>
            <w:tcW w:w="2002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D0FBE" w:rsidRDefault="001D0FBE" w:rsidP="001D0FBE"/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0FBE" w:rsidRPr="00BC0975" w:rsidTr="001023BD">
        <w:tc>
          <w:tcPr>
            <w:tcW w:w="675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1D0FBE" w:rsidRP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д.Богдановщина</w:t>
            </w:r>
          </w:p>
          <w:p w:rsidR="001D0FBE" w:rsidRP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ул.</w:t>
            </w:r>
            <w:r>
              <w:rPr>
                <w:bCs/>
                <w:sz w:val="24"/>
                <w:szCs w:val="24"/>
                <w:lang w:eastAsia="en-US"/>
              </w:rPr>
              <w:t>Лесная д. 4</w:t>
            </w:r>
          </w:p>
        </w:tc>
        <w:tc>
          <w:tcPr>
            <w:tcW w:w="2002" w:type="dxa"/>
            <w:shd w:val="clear" w:color="auto" w:fill="auto"/>
          </w:tcPr>
          <w:p w:rsidR="001D0FBE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D0FBE" w:rsidRDefault="001D0FBE" w:rsidP="001D0FBE"/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0FBE" w:rsidRPr="00BC0975" w:rsidTr="001023BD">
        <w:tc>
          <w:tcPr>
            <w:tcW w:w="675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29" w:type="dxa"/>
            <w:shd w:val="clear" w:color="auto" w:fill="auto"/>
          </w:tcPr>
          <w:p w:rsidR="001D0FBE" w:rsidRP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д.Богдановщина</w:t>
            </w:r>
          </w:p>
          <w:p w:rsidR="001D0FBE" w:rsidRPr="001D0FBE" w:rsidRDefault="001D0FBE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D0FBE">
              <w:rPr>
                <w:bCs/>
                <w:sz w:val="24"/>
                <w:szCs w:val="24"/>
                <w:lang w:eastAsia="en-US"/>
              </w:rPr>
              <w:t>ул.</w:t>
            </w:r>
            <w:r>
              <w:rPr>
                <w:bCs/>
                <w:sz w:val="24"/>
                <w:szCs w:val="24"/>
                <w:lang w:eastAsia="en-US"/>
              </w:rPr>
              <w:t>Партизанская д. 5</w:t>
            </w:r>
          </w:p>
        </w:tc>
        <w:tc>
          <w:tcPr>
            <w:tcW w:w="2002" w:type="dxa"/>
            <w:shd w:val="clear" w:color="auto" w:fill="auto"/>
          </w:tcPr>
          <w:p w:rsidR="001D0FBE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:rsidR="001D0FBE" w:rsidRPr="00BC0975" w:rsidRDefault="001D0FBE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60B7" w:rsidRPr="00BC0975" w:rsidTr="001023BD">
        <w:tc>
          <w:tcPr>
            <w:tcW w:w="675" w:type="dxa"/>
            <w:shd w:val="clear" w:color="auto" w:fill="auto"/>
          </w:tcPr>
          <w:p w:rsidR="009960B7" w:rsidRDefault="009960B7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29" w:type="dxa"/>
            <w:shd w:val="clear" w:color="auto" w:fill="auto"/>
          </w:tcPr>
          <w:p w:rsidR="009960B7" w:rsidRPr="001D0FBE" w:rsidRDefault="009960B7" w:rsidP="001D0FBE">
            <w:pPr>
              <w:tabs>
                <w:tab w:val="left" w:pos="32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Кладбище д.Прудки</w:t>
            </w:r>
          </w:p>
        </w:tc>
        <w:tc>
          <w:tcPr>
            <w:tcW w:w="2002" w:type="dxa"/>
            <w:shd w:val="clear" w:color="auto" w:fill="auto"/>
          </w:tcPr>
          <w:p w:rsidR="009960B7" w:rsidRDefault="009960B7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:rsidR="009960B7" w:rsidRPr="00BC0975" w:rsidRDefault="009960B7" w:rsidP="001D0F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:rsidR="009960B7" w:rsidRPr="00BC0975" w:rsidRDefault="009960B7" w:rsidP="001D0FBE">
            <w:pPr>
              <w:tabs>
                <w:tab w:val="left" w:pos="322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70328" w:rsidRDefault="00470328" w:rsidP="00FE5A5C">
      <w:pPr>
        <w:jc w:val="both"/>
        <w:rPr>
          <w:sz w:val="28"/>
          <w:szCs w:val="28"/>
        </w:rPr>
      </w:pPr>
    </w:p>
    <w:p w:rsidR="00312F61" w:rsidRDefault="00312F61" w:rsidP="007A54FE">
      <w:pPr>
        <w:ind w:firstLine="708"/>
        <w:jc w:val="both"/>
        <w:rPr>
          <w:sz w:val="28"/>
          <w:szCs w:val="28"/>
        </w:rPr>
      </w:pPr>
    </w:p>
    <w:p w:rsidR="00312F61" w:rsidRDefault="00312F61" w:rsidP="007A54FE">
      <w:pPr>
        <w:ind w:firstLine="708"/>
        <w:jc w:val="both"/>
        <w:rPr>
          <w:sz w:val="28"/>
          <w:szCs w:val="28"/>
        </w:rPr>
      </w:pPr>
    </w:p>
    <w:p w:rsidR="00CF2C38" w:rsidRDefault="00CF2C38" w:rsidP="00A4223F">
      <w:pPr>
        <w:tabs>
          <w:tab w:val="left" w:pos="8430"/>
        </w:tabs>
        <w:jc w:val="both"/>
        <w:rPr>
          <w:bCs/>
          <w:sz w:val="28"/>
          <w:szCs w:val="28"/>
        </w:rPr>
      </w:pPr>
    </w:p>
    <w:p w:rsidR="008F3D0A" w:rsidRDefault="008F3D0A"/>
    <w:sectPr w:rsidR="008F3D0A" w:rsidSect="00A4223F">
      <w:pgSz w:w="11906" w:h="16838"/>
      <w:pgMar w:top="567" w:right="567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F9" w:rsidRDefault="003650F9" w:rsidP="00FE5A5C">
      <w:r>
        <w:separator/>
      </w:r>
    </w:p>
  </w:endnote>
  <w:endnote w:type="continuationSeparator" w:id="0">
    <w:p w:rsidR="003650F9" w:rsidRDefault="003650F9" w:rsidP="00F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F9" w:rsidRDefault="003650F9" w:rsidP="00FE5A5C">
      <w:r>
        <w:separator/>
      </w:r>
    </w:p>
  </w:footnote>
  <w:footnote w:type="continuationSeparator" w:id="0">
    <w:p w:rsidR="003650F9" w:rsidRDefault="003650F9" w:rsidP="00FE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F"/>
    <w:rsid w:val="00014EB9"/>
    <w:rsid w:val="00061F30"/>
    <w:rsid w:val="001D0FBE"/>
    <w:rsid w:val="00300C08"/>
    <w:rsid w:val="00312F61"/>
    <w:rsid w:val="0032301E"/>
    <w:rsid w:val="00364D96"/>
    <w:rsid w:val="003650F9"/>
    <w:rsid w:val="00377E2A"/>
    <w:rsid w:val="003D75CC"/>
    <w:rsid w:val="004277CD"/>
    <w:rsid w:val="00450296"/>
    <w:rsid w:val="00470328"/>
    <w:rsid w:val="0048222B"/>
    <w:rsid w:val="00491F79"/>
    <w:rsid w:val="004A7146"/>
    <w:rsid w:val="004B0A2C"/>
    <w:rsid w:val="0055596F"/>
    <w:rsid w:val="00557CDD"/>
    <w:rsid w:val="0061172A"/>
    <w:rsid w:val="006F7450"/>
    <w:rsid w:val="0071549C"/>
    <w:rsid w:val="007A54FE"/>
    <w:rsid w:val="007E38A0"/>
    <w:rsid w:val="007F0E23"/>
    <w:rsid w:val="008007FC"/>
    <w:rsid w:val="00834EF3"/>
    <w:rsid w:val="008F3D0A"/>
    <w:rsid w:val="009960B7"/>
    <w:rsid w:val="009B59D1"/>
    <w:rsid w:val="00A4223F"/>
    <w:rsid w:val="00A60D54"/>
    <w:rsid w:val="00BC0975"/>
    <w:rsid w:val="00C10CB8"/>
    <w:rsid w:val="00CA0006"/>
    <w:rsid w:val="00CE1B59"/>
    <w:rsid w:val="00CF2C38"/>
    <w:rsid w:val="00E67EA8"/>
    <w:rsid w:val="00EA6DC0"/>
    <w:rsid w:val="00EE1A5F"/>
    <w:rsid w:val="00F41897"/>
    <w:rsid w:val="00F708E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61F"/>
  <w15:docId w15:val="{B095464C-5AE1-4E2E-A187-30F511B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7</cp:revision>
  <cp:lastPrinted>2023-05-24T09:03:00Z</cp:lastPrinted>
  <dcterms:created xsi:type="dcterms:W3CDTF">2022-06-22T12:51:00Z</dcterms:created>
  <dcterms:modified xsi:type="dcterms:W3CDTF">2023-05-24T09:06:00Z</dcterms:modified>
</cp:coreProperties>
</file>