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03" w:rsidRDefault="005F7203" w:rsidP="00DA74C4">
      <w:pPr>
        <w:jc w:val="center"/>
        <w:rPr>
          <w:sz w:val="28"/>
          <w:szCs w:val="28"/>
        </w:rPr>
      </w:pPr>
      <w:r>
        <w:rPr>
          <w:noProof/>
          <w:lang w:eastAsia="ru-RU"/>
        </w:rPr>
        <w:drawing>
          <wp:inline distT="0" distB="0" distL="0" distR="0" wp14:anchorId="77EB2AB0" wp14:editId="13D1A7B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r w:rsidR="00060E9B">
        <w:rPr>
          <w:b/>
          <w:sz w:val="28"/>
          <w:szCs w:val="28"/>
        </w:rPr>
        <w:t xml:space="preserve"> ПРУДКОВСКОГО </w:t>
      </w:r>
      <w:r>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077D30" w:rsidP="00104FE5">
      <w:pPr>
        <w:suppressAutoHyphens w:val="0"/>
        <w:autoSpaceDE w:val="0"/>
        <w:autoSpaceDN w:val="0"/>
        <w:adjustRightInd w:val="0"/>
        <w:rPr>
          <w:bCs/>
          <w:sz w:val="28"/>
          <w:szCs w:val="28"/>
          <w:lang w:eastAsia="ru-RU"/>
        </w:rPr>
      </w:pPr>
      <w:r>
        <w:rPr>
          <w:bCs/>
          <w:sz w:val="28"/>
          <w:szCs w:val="28"/>
          <w:lang w:eastAsia="ru-RU"/>
        </w:rPr>
        <w:t xml:space="preserve">от </w:t>
      </w:r>
      <w:r w:rsidR="00934B08">
        <w:rPr>
          <w:bCs/>
          <w:sz w:val="28"/>
          <w:szCs w:val="28"/>
          <w:lang w:eastAsia="ru-RU"/>
        </w:rPr>
        <w:t>01</w:t>
      </w:r>
      <w:r w:rsidR="00060E9B">
        <w:rPr>
          <w:bCs/>
          <w:sz w:val="28"/>
          <w:szCs w:val="28"/>
          <w:lang w:eastAsia="ru-RU"/>
        </w:rPr>
        <w:t>.</w:t>
      </w:r>
      <w:r w:rsidR="00934B08">
        <w:rPr>
          <w:bCs/>
          <w:sz w:val="28"/>
          <w:szCs w:val="28"/>
          <w:lang w:eastAsia="ru-RU"/>
        </w:rPr>
        <w:t>02</w:t>
      </w:r>
      <w:r w:rsidR="00060E9B">
        <w:rPr>
          <w:bCs/>
          <w:sz w:val="28"/>
          <w:szCs w:val="28"/>
          <w:lang w:eastAsia="ru-RU"/>
        </w:rPr>
        <w:t>.</w:t>
      </w:r>
      <w:r w:rsidR="009D5E67">
        <w:rPr>
          <w:bCs/>
          <w:sz w:val="28"/>
          <w:szCs w:val="28"/>
          <w:lang w:eastAsia="ru-RU"/>
        </w:rPr>
        <w:t>202</w:t>
      </w:r>
      <w:r w:rsidR="00934B08">
        <w:rPr>
          <w:bCs/>
          <w:sz w:val="28"/>
          <w:szCs w:val="28"/>
          <w:lang w:eastAsia="ru-RU"/>
        </w:rPr>
        <w:t>2</w:t>
      </w:r>
      <w:r w:rsidR="00060E9B">
        <w:rPr>
          <w:bCs/>
          <w:sz w:val="28"/>
          <w:szCs w:val="28"/>
          <w:lang w:eastAsia="ru-RU"/>
        </w:rPr>
        <w:t xml:space="preserve"> № </w:t>
      </w:r>
      <w:r w:rsidR="00574A8C">
        <w:rPr>
          <w:bCs/>
          <w:sz w:val="28"/>
          <w:szCs w:val="28"/>
          <w:lang w:eastAsia="ru-RU"/>
        </w:rPr>
        <w:t>3</w:t>
      </w:r>
    </w:p>
    <w:p w:rsidR="00104FE5" w:rsidRPr="00104FE5" w:rsidRDefault="00104FE5" w:rsidP="00104FE5">
      <w:pPr>
        <w:shd w:val="clear" w:color="auto" w:fill="FFFFFF"/>
        <w:suppressAutoHyphens w:val="0"/>
        <w:ind w:right="5256"/>
        <w:rPr>
          <w:sz w:val="28"/>
          <w:szCs w:val="28"/>
          <w:lang w:eastAsia="ru-RU"/>
        </w:rPr>
      </w:pPr>
    </w:p>
    <w:tbl>
      <w:tblPr>
        <w:tblpPr w:leftFromText="180" w:rightFromText="180" w:vertAnchor="text" w:tblpX="7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4"/>
      </w:tblGrid>
      <w:tr w:rsidR="00077D30" w:rsidTr="00077D30">
        <w:trPr>
          <w:trHeight w:val="2655"/>
        </w:trPr>
        <w:tc>
          <w:tcPr>
            <w:tcW w:w="5284" w:type="dxa"/>
            <w:tcBorders>
              <w:top w:val="nil"/>
              <w:left w:val="nil"/>
              <w:bottom w:val="nil"/>
              <w:right w:val="nil"/>
            </w:tcBorders>
          </w:tcPr>
          <w:p w:rsidR="00077D30" w:rsidRDefault="00574A8C" w:rsidP="00C32CD5">
            <w:pPr>
              <w:suppressAutoHyphens w:val="0"/>
              <w:jc w:val="both"/>
              <w:rPr>
                <w:bCs/>
                <w:color w:val="000000"/>
                <w:sz w:val="28"/>
                <w:szCs w:val="28"/>
                <w:lang w:eastAsia="ru-RU"/>
              </w:rPr>
            </w:pPr>
            <w:bookmarkStart w:id="0" w:name="_Hlk79656380"/>
            <w:r w:rsidRPr="00574A8C">
              <w:rPr>
                <w:bCs/>
                <w:color w:val="000000"/>
                <w:sz w:val="28"/>
                <w:szCs w:val="28"/>
                <w:lang w:eastAsia="ru-RU"/>
              </w:rPr>
              <w:t>О внесении изменений в Положение</w:t>
            </w:r>
            <w:bookmarkStart w:id="1" w:name="_Hlk77671647"/>
            <w:r>
              <w:rPr>
                <w:bCs/>
                <w:color w:val="000000"/>
                <w:sz w:val="28"/>
                <w:szCs w:val="28"/>
                <w:lang w:eastAsia="ru-RU"/>
              </w:rPr>
              <w:t xml:space="preserve"> </w:t>
            </w:r>
            <w:r w:rsidRPr="00574A8C">
              <w:rPr>
                <w:bCs/>
                <w:color w:val="000000"/>
                <w:sz w:val="28"/>
                <w:szCs w:val="28"/>
                <w:lang w:eastAsia="ru-RU"/>
              </w:rPr>
              <w:t>о муниципальном жилищном контроле в</w:t>
            </w:r>
            <w:bookmarkEnd w:id="1"/>
            <w:r>
              <w:rPr>
                <w:bCs/>
                <w:color w:val="000000"/>
                <w:sz w:val="28"/>
                <w:szCs w:val="28"/>
                <w:lang w:eastAsia="ru-RU"/>
              </w:rPr>
              <w:t xml:space="preserve"> Прудковском</w:t>
            </w:r>
            <w:r w:rsidRPr="00574A8C">
              <w:rPr>
                <w:bCs/>
                <w:color w:val="000000"/>
                <w:sz w:val="28"/>
                <w:szCs w:val="28"/>
                <w:lang w:eastAsia="ru-RU"/>
              </w:rPr>
              <w:t xml:space="preserve"> сельском поселении Сафоновского района</w:t>
            </w:r>
            <w:r>
              <w:rPr>
                <w:bCs/>
                <w:color w:val="000000"/>
                <w:sz w:val="28"/>
                <w:szCs w:val="28"/>
                <w:lang w:eastAsia="ru-RU"/>
              </w:rPr>
              <w:t xml:space="preserve"> </w:t>
            </w:r>
            <w:r w:rsidRPr="00574A8C">
              <w:rPr>
                <w:bCs/>
                <w:color w:val="000000"/>
                <w:sz w:val="28"/>
                <w:szCs w:val="28"/>
                <w:lang w:eastAsia="ru-RU"/>
              </w:rPr>
              <w:t>Смоленской области, утвержденное решением</w:t>
            </w:r>
            <w:r>
              <w:rPr>
                <w:bCs/>
                <w:color w:val="000000"/>
                <w:sz w:val="28"/>
                <w:szCs w:val="28"/>
                <w:lang w:eastAsia="ru-RU"/>
              </w:rPr>
              <w:t xml:space="preserve"> </w:t>
            </w:r>
            <w:r w:rsidRPr="00574A8C">
              <w:rPr>
                <w:bCs/>
                <w:color w:val="000000"/>
                <w:sz w:val="28"/>
                <w:szCs w:val="28"/>
                <w:lang w:eastAsia="ru-RU"/>
              </w:rPr>
              <w:t xml:space="preserve">Совета депутатов </w:t>
            </w:r>
            <w:r>
              <w:rPr>
                <w:bCs/>
                <w:color w:val="000000"/>
                <w:sz w:val="28"/>
                <w:szCs w:val="28"/>
                <w:lang w:eastAsia="ru-RU"/>
              </w:rPr>
              <w:t>Прудковского</w:t>
            </w:r>
            <w:r w:rsidRPr="00574A8C">
              <w:rPr>
                <w:bCs/>
                <w:color w:val="000000"/>
                <w:sz w:val="28"/>
                <w:szCs w:val="28"/>
                <w:lang w:eastAsia="ru-RU"/>
              </w:rPr>
              <w:t xml:space="preserve"> сельского поселения</w:t>
            </w:r>
            <w:r>
              <w:rPr>
                <w:bCs/>
                <w:color w:val="000000"/>
                <w:sz w:val="28"/>
                <w:szCs w:val="28"/>
                <w:lang w:eastAsia="ru-RU"/>
              </w:rPr>
              <w:t xml:space="preserve"> </w:t>
            </w:r>
            <w:r w:rsidRPr="00574A8C">
              <w:rPr>
                <w:bCs/>
                <w:color w:val="000000"/>
                <w:sz w:val="28"/>
                <w:szCs w:val="28"/>
                <w:lang w:eastAsia="ru-RU"/>
              </w:rPr>
              <w:t xml:space="preserve">Сафоновского района Смоленской области от </w:t>
            </w:r>
            <w:r w:rsidR="00C32CD5">
              <w:rPr>
                <w:bCs/>
                <w:color w:val="000000"/>
                <w:sz w:val="28"/>
                <w:szCs w:val="28"/>
                <w:lang w:eastAsia="ru-RU"/>
              </w:rPr>
              <w:t>18</w:t>
            </w:r>
            <w:r w:rsidRPr="00574A8C">
              <w:rPr>
                <w:bCs/>
                <w:color w:val="000000"/>
                <w:sz w:val="28"/>
                <w:szCs w:val="28"/>
                <w:lang w:eastAsia="ru-RU"/>
              </w:rPr>
              <w:t xml:space="preserve">.11.2021 № </w:t>
            </w:r>
            <w:r w:rsidR="00C32CD5">
              <w:rPr>
                <w:bCs/>
                <w:color w:val="000000"/>
                <w:sz w:val="28"/>
                <w:szCs w:val="28"/>
                <w:lang w:eastAsia="ru-RU"/>
              </w:rPr>
              <w:t>17</w:t>
            </w:r>
          </w:p>
        </w:tc>
      </w:tr>
    </w:tbl>
    <w:p w:rsidR="001B5BFD" w:rsidRDefault="001B5BFD" w:rsidP="00A30D6D">
      <w:pPr>
        <w:suppressAutoHyphens w:val="0"/>
        <w:rPr>
          <w:bCs/>
          <w:color w:val="000000"/>
          <w:sz w:val="28"/>
          <w:szCs w:val="28"/>
          <w:lang w:eastAsia="ru-RU"/>
        </w:rPr>
      </w:pPr>
      <w:bookmarkStart w:id="2" w:name="_Hlk77686366"/>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bookmarkEnd w:id="2"/>
    <w:p w:rsidR="00894167" w:rsidRDefault="00F624D3" w:rsidP="00077D30">
      <w:pPr>
        <w:suppressAutoHyphens w:val="0"/>
        <w:jc w:val="both"/>
        <w:rPr>
          <w:iCs/>
          <w:color w:val="000000"/>
          <w:lang w:eastAsia="ru-RU"/>
        </w:rPr>
      </w:pPr>
      <w:r>
        <w:rPr>
          <w:iCs/>
          <w:color w:val="000000"/>
          <w:lang w:eastAsia="ru-RU"/>
        </w:rPr>
        <w:tab/>
      </w:r>
    </w:p>
    <w:p w:rsidR="001940CD" w:rsidRPr="001940CD" w:rsidRDefault="001940CD" w:rsidP="001940CD">
      <w:pPr>
        <w:suppressAutoHyphens w:val="0"/>
        <w:ind w:firstLine="567"/>
        <w:jc w:val="both"/>
        <w:rPr>
          <w:iCs/>
          <w:color w:val="000000"/>
          <w:sz w:val="28"/>
          <w:szCs w:val="28"/>
          <w:lang w:eastAsia="ru-RU"/>
        </w:rPr>
      </w:pPr>
      <w:proofErr w:type="gramStart"/>
      <w:r w:rsidRPr="001940CD">
        <w:rPr>
          <w:iCs/>
          <w:color w:val="000000"/>
          <w:sz w:val="28"/>
          <w:szCs w:val="28"/>
          <w:lang w:eastAsia="ru-RU"/>
        </w:rPr>
        <w:t xml:space="preserve">В соответствии с частью 5 статьи 30 Федерального закона от 31.07.2020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bCs/>
          <w:iCs/>
          <w:color w:val="000000"/>
          <w:sz w:val="28"/>
          <w:szCs w:val="28"/>
          <w:lang w:eastAsia="ru-RU"/>
        </w:rPr>
        <w:t>Прудковского</w:t>
      </w:r>
      <w:r w:rsidRPr="001940CD">
        <w:rPr>
          <w:bCs/>
          <w:iCs/>
          <w:color w:val="000000"/>
          <w:sz w:val="28"/>
          <w:szCs w:val="28"/>
          <w:lang w:eastAsia="ru-RU"/>
        </w:rPr>
        <w:t xml:space="preserve"> сельского поселения Сафоновского района Смоленской области, </w:t>
      </w:r>
      <w:r w:rsidRPr="001940CD">
        <w:rPr>
          <w:iCs/>
          <w:color w:val="000000"/>
          <w:sz w:val="28"/>
          <w:szCs w:val="28"/>
          <w:lang w:eastAsia="ru-RU"/>
        </w:rPr>
        <w:t xml:space="preserve">Совет депутатов </w:t>
      </w:r>
      <w:r>
        <w:rPr>
          <w:iCs/>
          <w:color w:val="000000"/>
          <w:sz w:val="28"/>
          <w:szCs w:val="28"/>
          <w:lang w:eastAsia="ru-RU"/>
        </w:rPr>
        <w:t>Прудковского</w:t>
      </w:r>
      <w:r w:rsidRPr="001940CD">
        <w:rPr>
          <w:iCs/>
          <w:color w:val="000000"/>
          <w:sz w:val="28"/>
          <w:szCs w:val="28"/>
          <w:lang w:eastAsia="ru-RU"/>
        </w:rPr>
        <w:t xml:space="preserve"> сельского поселения Сафоновского района Смоленской области </w:t>
      </w:r>
      <w:proofErr w:type="gramEnd"/>
    </w:p>
    <w:p w:rsidR="00894167" w:rsidRDefault="00894167" w:rsidP="00077D30">
      <w:pPr>
        <w:suppressAutoHyphens w:val="0"/>
        <w:ind w:firstLine="567"/>
        <w:jc w:val="both"/>
        <w:rPr>
          <w:iCs/>
          <w:color w:val="000000"/>
          <w:sz w:val="28"/>
          <w:szCs w:val="28"/>
          <w:lang w:eastAsia="ru-RU"/>
        </w:rPr>
      </w:pPr>
    </w:p>
    <w:p w:rsidR="00077D30" w:rsidRDefault="00077D30" w:rsidP="00077D30">
      <w:pPr>
        <w:suppressAutoHyphens w:val="0"/>
        <w:ind w:firstLine="567"/>
        <w:jc w:val="both"/>
        <w:rPr>
          <w:iCs/>
          <w:color w:val="000000"/>
          <w:sz w:val="28"/>
          <w:szCs w:val="28"/>
          <w:lang w:eastAsia="ru-RU"/>
        </w:rPr>
      </w:pPr>
      <w:r w:rsidRPr="00077D30">
        <w:rPr>
          <w:iCs/>
          <w:color w:val="000000"/>
          <w:sz w:val="28"/>
          <w:szCs w:val="28"/>
          <w:lang w:eastAsia="ru-RU"/>
        </w:rPr>
        <w:t>РЕШИЛ:</w:t>
      </w:r>
    </w:p>
    <w:p w:rsidR="00077D30" w:rsidRPr="00077D30" w:rsidRDefault="00077D30" w:rsidP="00077D30">
      <w:pPr>
        <w:suppressAutoHyphens w:val="0"/>
        <w:ind w:firstLine="567"/>
        <w:jc w:val="both"/>
        <w:rPr>
          <w:iCs/>
          <w:color w:val="000000"/>
          <w:sz w:val="28"/>
          <w:szCs w:val="28"/>
          <w:lang w:eastAsia="ru-RU"/>
        </w:rPr>
      </w:pPr>
    </w:p>
    <w:p w:rsid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1. </w:t>
      </w:r>
      <w:r w:rsidR="001940CD" w:rsidRPr="001940CD">
        <w:rPr>
          <w:iCs/>
          <w:color w:val="000000"/>
          <w:sz w:val="28"/>
          <w:szCs w:val="28"/>
          <w:lang w:eastAsia="ru-RU"/>
        </w:rPr>
        <w:t xml:space="preserve">Внести </w:t>
      </w:r>
      <w:r w:rsidR="001940CD" w:rsidRPr="001940CD">
        <w:rPr>
          <w:bCs/>
          <w:iCs/>
          <w:color w:val="000000"/>
          <w:sz w:val="28"/>
          <w:szCs w:val="28"/>
          <w:lang w:eastAsia="ru-RU"/>
        </w:rPr>
        <w:t>в</w:t>
      </w:r>
      <w:r w:rsidR="001940CD" w:rsidRPr="001940CD">
        <w:rPr>
          <w:b/>
          <w:bCs/>
          <w:iCs/>
          <w:color w:val="000000"/>
          <w:sz w:val="28"/>
          <w:szCs w:val="28"/>
          <w:lang w:eastAsia="ru-RU"/>
        </w:rPr>
        <w:t xml:space="preserve"> </w:t>
      </w:r>
      <w:r w:rsidR="001940CD" w:rsidRPr="001940CD">
        <w:rPr>
          <w:bCs/>
          <w:iCs/>
          <w:color w:val="000000"/>
          <w:sz w:val="28"/>
          <w:szCs w:val="28"/>
          <w:lang w:eastAsia="ru-RU"/>
        </w:rPr>
        <w:t xml:space="preserve">Положение о </w:t>
      </w:r>
      <w:r w:rsidR="00C32CD5" w:rsidRPr="00C32CD5">
        <w:rPr>
          <w:bCs/>
          <w:iCs/>
          <w:color w:val="000000"/>
          <w:sz w:val="28"/>
          <w:szCs w:val="28"/>
          <w:lang w:eastAsia="ru-RU"/>
        </w:rPr>
        <w:t xml:space="preserve">муниципальном жилищном контроле </w:t>
      </w:r>
      <w:r w:rsidR="001940CD" w:rsidRPr="001940CD">
        <w:rPr>
          <w:bCs/>
          <w:iCs/>
          <w:color w:val="000000"/>
          <w:sz w:val="28"/>
          <w:szCs w:val="28"/>
          <w:lang w:eastAsia="ru-RU"/>
        </w:rPr>
        <w:t xml:space="preserve">на территории </w:t>
      </w:r>
      <w:r w:rsidR="001940CD">
        <w:rPr>
          <w:bCs/>
          <w:iCs/>
          <w:color w:val="000000"/>
          <w:sz w:val="28"/>
          <w:szCs w:val="28"/>
          <w:lang w:eastAsia="ru-RU"/>
        </w:rPr>
        <w:t>Прудковского</w:t>
      </w:r>
      <w:r w:rsidR="001940CD" w:rsidRPr="001940CD">
        <w:rPr>
          <w:bCs/>
          <w:iCs/>
          <w:color w:val="000000"/>
          <w:sz w:val="28"/>
          <w:szCs w:val="28"/>
          <w:lang w:eastAsia="ru-RU"/>
        </w:rPr>
        <w:t xml:space="preserve"> сельского поселения Сафоновского района Смоленской области (далее – Положение), утвержденное решением Совета депутатов </w:t>
      </w:r>
      <w:r w:rsidR="001940CD">
        <w:rPr>
          <w:bCs/>
          <w:iCs/>
          <w:color w:val="000000"/>
          <w:sz w:val="28"/>
          <w:szCs w:val="28"/>
          <w:lang w:eastAsia="ru-RU"/>
        </w:rPr>
        <w:t>Прудковского</w:t>
      </w:r>
      <w:r w:rsidR="001940CD" w:rsidRPr="001940CD">
        <w:rPr>
          <w:bCs/>
          <w:iCs/>
          <w:color w:val="000000"/>
          <w:sz w:val="28"/>
          <w:szCs w:val="28"/>
          <w:lang w:eastAsia="ru-RU"/>
        </w:rPr>
        <w:t xml:space="preserve"> сельского поселения Сафоновского района Смоленской области от </w:t>
      </w:r>
      <w:r w:rsidR="001940CD">
        <w:rPr>
          <w:bCs/>
          <w:iCs/>
          <w:color w:val="000000"/>
          <w:sz w:val="28"/>
          <w:szCs w:val="28"/>
          <w:lang w:eastAsia="ru-RU"/>
        </w:rPr>
        <w:t>18</w:t>
      </w:r>
      <w:r w:rsidR="001940CD" w:rsidRPr="001940CD">
        <w:rPr>
          <w:bCs/>
          <w:iCs/>
          <w:color w:val="000000"/>
          <w:sz w:val="28"/>
          <w:szCs w:val="28"/>
          <w:lang w:eastAsia="ru-RU"/>
        </w:rPr>
        <w:t xml:space="preserve">.11.2021 № </w:t>
      </w:r>
      <w:r w:rsidR="00C32CD5">
        <w:rPr>
          <w:bCs/>
          <w:iCs/>
          <w:color w:val="000000"/>
          <w:sz w:val="28"/>
          <w:szCs w:val="28"/>
          <w:lang w:eastAsia="ru-RU"/>
        </w:rPr>
        <w:t>17</w:t>
      </w:r>
      <w:r w:rsidR="001940CD" w:rsidRPr="001940CD">
        <w:rPr>
          <w:bCs/>
          <w:iCs/>
          <w:color w:val="000000"/>
          <w:sz w:val="28"/>
          <w:szCs w:val="28"/>
          <w:lang w:eastAsia="ru-RU"/>
        </w:rPr>
        <w:t xml:space="preserve"> </w:t>
      </w:r>
      <w:r w:rsidRPr="00894167">
        <w:rPr>
          <w:bCs/>
          <w:iCs/>
          <w:color w:val="000000"/>
          <w:sz w:val="28"/>
          <w:szCs w:val="28"/>
          <w:lang w:eastAsia="ru-RU"/>
        </w:rPr>
        <w:t xml:space="preserve"> </w:t>
      </w:r>
      <w:r w:rsidRPr="00894167">
        <w:rPr>
          <w:iCs/>
          <w:color w:val="000000"/>
          <w:sz w:val="28"/>
          <w:szCs w:val="28"/>
          <w:lang w:eastAsia="ru-RU"/>
        </w:rPr>
        <w:t>следующие изменения:</w:t>
      </w:r>
    </w:p>
    <w:p w:rsidR="001940CD" w:rsidRPr="001940CD" w:rsidRDefault="001940CD" w:rsidP="001940CD">
      <w:pPr>
        <w:suppressAutoHyphens w:val="0"/>
        <w:ind w:firstLine="567"/>
        <w:jc w:val="both"/>
        <w:rPr>
          <w:b/>
          <w:iCs/>
          <w:color w:val="000000"/>
          <w:sz w:val="28"/>
          <w:szCs w:val="28"/>
          <w:lang w:eastAsia="ru-RU"/>
        </w:rPr>
      </w:pPr>
      <w:r w:rsidRPr="001940CD">
        <w:rPr>
          <w:b/>
          <w:iCs/>
          <w:color w:val="000000"/>
          <w:sz w:val="28"/>
          <w:szCs w:val="28"/>
          <w:lang w:eastAsia="ru-RU"/>
        </w:rPr>
        <w:t xml:space="preserve">1.1. Раздел 5 </w:t>
      </w:r>
      <w:r w:rsidRPr="001940CD">
        <w:rPr>
          <w:b/>
          <w:bCs/>
          <w:iCs/>
          <w:color w:val="000000"/>
          <w:sz w:val="28"/>
          <w:szCs w:val="28"/>
          <w:lang w:eastAsia="ru-RU"/>
        </w:rPr>
        <w:t xml:space="preserve">Положения </w:t>
      </w:r>
      <w:r w:rsidRPr="001940CD">
        <w:rPr>
          <w:b/>
          <w:iCs/>
          <w:color w:val="000000"/>
          <w:sz w:val="28"/>
          <w:szCs w:val="28"/>
          <w:lang w:eastAsia="ru-RU"/>
        </w:rPr>
        <w:t>изложить в следующей редакции:</w:t>
      </w:r>
    </w:p>
    <w:p w:rsidR="001940CD" w:rsidRPr="001940CD" w:rsidRDefault="001940CD" w:rsidP="00C32CD5">
      <w:pPr>
        <w:ind w:firstLine="567"/>
        <w:jc w:val="both"/>
        <w:rPr>
          <w:bCs/>
          <w:color w:val="000000"/>
          <w:sz w:val="28"/>
          <w:szCs w:val="28"/>
          <w:lang w:eastAsia="zh-CN"/>
        </w:rPr>
      </w:pPr>
      <w:r w:rsidRPr="001940CD">
        <w:rPr>
          <w:sz w:val="28"/>
          <w:szCs w:val="28"/>
          <w:lang w:eastAsia="zh-CN"/>
        </w:rPr>
        <w:t>«</w:t>
      </w:r>
      <w:r w:rsidRPr="001940CD">
        <w:rPr>
          <w:bCs/>
          <w:color w:val="000000"/>
          <w:sz w:val="28"/>
          <w:szCs w:val="28"/>
          <w:lang w:eastAsia="zh-CN"/>
        </w:rPr>
        <w:t xml:space="preserve">5. Ключевые показатели </w:t>
      </w:r>
      <w:r w:rsidR="00C32CD5">
        <w:rPr>
          <w:bCs/>
          <w:color w:val="000000"/>
          <w:sz w:val="28"/>
          <w:szCs w:val="28"/>
          <w:lang w:eastAsia="zh-CN"/>
        </w:rPr>
        <w:t>муниципального жилищного</w:t>
      </w:r>
      <w:r w:rsidR="00C32CD5" w:rsidRPr="00C32CD5">
        <w:rPr>
          <w:bCs/>
          <w:color w:val="000000"/>
          <w:sz w:val="28"/>
          <w:szCs w:val="28"/>
          <w:lang w:eastAsia="zh-CN"/>
        </w:rPr>
        <w:t xml:space="preserve"> контрол</w:t>
      </w:r>
      <w:r w:rsidR="00C32CD5">
        <w:rPr>
          <w:bCs/>
          <w:color w:val="000000"/>
          <w:sz w:val="28"/>
          <w:szCs w:val="28"/>
          <w:lang w:eastAsia="zh-CN"/>
        </w:rPr>
        <w:t>я</w:t>
      </w:r>
      <w:r w:rsidR="00C32CD5" w:rsidRPr="00C32CD5">
        <w:rPr>
          <w:bCs/>
          <w:color w:val="000000"/>
          <w:sz w:val="28"/>
          <w:szCs w:val="28"/>
          <w:lang w:eastAsia="zh-CN"/>
        </w:rPr>
        <w:t xml:space="preserve"> </w:t>
      </w:r>
      <w:r w:rsidRPr="001940CD">
        <w:rPr>
          <w:bCs/>
          <w:color w:val="000000"/>
          <w:sz w:val="28"/>
          <w:szCs w:val="28"/>
          <w:lang w:eastAsia="zh-CN"/>
        </w:rPr>
        <w:t>и их целевые значения, индикативные показатели</w:t>
      </w:r>
    </w:p>
    <w:p w:rsidR="001940CD" w:rsidRPr="001940CD" w:rsidRDefault="001940CD" w:rsidP="001940CD">
      <w:pPr>
        <w:tabs>
          <w:tab w:val="left" w:pos="709"/>
        </w:tabs>
        <w:ind w:firstLine="709"/>
        <w:jc w:val="both"/>
        <w:rPr>
          <w:sz w:val="28"/>
          <w:szCs w:val="28"/>
          <w:lang w:eastAsia="zh-CN"/>
        </w:rPr>
      </w:pPr>
      <w:r w:rsidRPr="001940CD">
        <w:rPr>
          <w:color w:val="000000"/>
          <w:sz w:val="28"/>
          <w:szCs w:val="28"/>
          <w:lang w:eastAsia="zh-CN"/>
        </w:rPr>
        <w:t xml:space="preserve">5.1.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940CD" w:rsidRDefault="001940CD" w:rsidP="001940CD">
      <w:pPr>
        <w:ind w:firstLine="708"/>
        <w:jc w:val="both"/>
        <w:rPr>
          <w:color w:val="000000"/>
          <w:sz w:val="28"/>
          <w:szCs w:val="28"/>
          <w:lang w:eastAsia="zh-CN"/>
        </w:rPr>
      </w:pPr>
      <w:r w:rsidRPr="001940CD">
        <w:rPr>
          <w:color w:val="000000"/>
          <w:sz w:val="28"/>
          <w:szCs w:val="28"/>
          <w:lang w:eastAsia="zh-CN"/>
        </w:rPr>
        <w:lastRenderedPageBreak/>
        <w:t>5.2.</w:t>
      </w:r>
      <w:r w:rsidRPr="001940CD">
        <w:rPr>
          <w:rFonts w:ascii="Calibri" w:hAnsi="Calibri" w:cs="Calibri"/>
          <w:color w:val="000000"/>
          <w:sz w:val="28"/>
          <w:szCs w:val="28"/>
          <w:lang w:eastAsia="zh-CN"/>
        </w:rPr>
        <w:t xml:space="preserve"> </w:t>
      </w:r>
      <w:r w:rsidRPr="001940CD">
        <w:rPr>
          <w:bCs/>
          <w:color w:val="000000"/>
          <w:sz w:val="28"/>
          <w:szCs w:val="28"/>
          <w:lang w:eastAsia="zh-CN"/>
        </w:rPr>
        <w:t>Ключевые</w:t>
      </w:r>
      <w:r w:rsidR="00C32CD5">
        <w:rPr>
          <w:bCs/>
          <w:color w:val="000000"/>
          <w:sz w:val="28"/>
          <w:szCs w:val="28"/>
          <w:lang w:eastAsia="zh-CN"/>
        </w:rPr>
        <w:t xml:space="preserve"> показатели</w:t>
      </w:r>
      <w:r w:rsidRPr="001940CD">
        <w:rPr>
          <w:bCs/>
          <w:color w:val="000000"/>
          <w:sz w:val="28"/>
          <w:szCs w:val="28"/>
          <w:lang w:eastAsia="zh-CN"/>
        </w:rPr>
        <w:t xml:space="preserve"> муниципального контроля в сфере благоустройства и их целевые значения, индикативные показатели</w:t>
      </w:r>
      <w:r w:rsidRPr="001940CD">
        <w:rPr>
          <w:rFonts w:ascii="Calibri" w:hAnsi="Calibri" w:cs="Calibri"/>
          <w:color w:val="000000"/>
          <w:sz w:val="28"/>
          <w:szCs w:val="28"/>
          <w:lang w:eastAsia="zh-CN"/>
        </w:rPr>
        <w:t xml:space="preserve"> </w:t>
      </w:r>
      <w:r w:rsidRPr="001940CD">
        <w:rPr>
          <w:color w:val="000000"/>
          <w:sz w:val="28"/>
          <w:szCs w:val="28"/>
          <w:lang w:eastAsia="zh-CN"/>
        </w:rPr>
        <w:t>указаны</w:t>
      </w:r>
      <w:r w:rsidRPr="001940CD">
        <w:rPr>
          <w:rFonts w:ascii="Calibri" w:hAnsi="Calibri" w:cs="Calibri"/>
          <w:color w:val="000000"/>
          <w:sz w:val="28"/>
          <w:szCs w:val="28"/>
          <w:lang w:eastAsia="zh-CN"/>
        </w:rPr>
        <w:t xml:space="preserve"> </w:t>
      </w:r>
      <w:r w:rsidRPr="001940CD">
        <w:rPr>
          <w:color w:val="000000"/>
          <w:sz w:val="28"/>
          <w:szCs w:val="28"/>
          <w:lang w:eastAsia="zh-CN"/>
        </w:rPr>
        <w:t>в приложении № 2</w:t>
      </w:r>
      <w:r w:rsidRPr="001940CD">
        <w:rPr>
          <w:rFonts w:ascii="Calibri" w:hAnsi="Calibri" w:cs="Calibri"/>
          <w:color w:val="000000"/>
          <w:sz w:val="28"/>
          <w:szCs w:val="28"/>
          <w:lang w:eastAsia="zh-CN"/>
        </w:rPr>
        <w:t xml:space="preserve"> </w:t>
      </w:r>
      <w:r w:rsidRPr="001940CD">
        <w:rPr>
          <w:color w:val="000000"/>
          <w:sz w:val="28"/>
          <w:szCs w:val="28"/>
          <w:lang w:eastAsia="zh-CN"/>
        </w:rPr>
        <w:t>к настоящему Положению</w:t>
      </w:r>
      <w:proofErr w:type="gramStart"/>
      <w:r w:rsidRPr="001940CD">
        <w:rPr>
          <w:color w:val="000000"/>
          <w:sz w:val="28"/>
          <w:szCs w:val="28"/>
          <w:lang w:eastAsia="zh-CN"/>
        </w:rPr>
        <w:t>.».</w:t>
      </w:r>
      <w:proofErr w:type="gramEnd"/>
    </w:p>
    <w:p w:rsidR="00625C34" w:rsidRPr="001940CD" w:rsidRDefault="00625C34" w:rsidP="001940CD">
      <w:pPr>
        <w:ind w:firstLine="708"/>
        <w:jc w:val="both"/>
        <w:rPr>
          <w:bCs/>
          <w:color w:val="000000"/>
          <w:sz w:val="28"/>
          <w:szCs w:val="28"/>
          <w:lang w:eastAsia="zh-CN"/>
        </w:rPr>
      </w:pPr>
    </w:p>
    <w:p w:rsidR="001940CD" w:rsidRPr="001940CD" w:rsidRDefault="001940CD" w:rsidP="001940CD">
      <w:pPr>
        <w:autoSpaceDE w:val="0"/>
        <w:ind w:firstLine="709"/>
        <w:jc w:val="both"/>
        <w:rPr>
          <w:b/>
          <w:sz w:val="28"/>
          <w:szCs w:val="28"/>
          <w:lang w:eastAsia="zh-CN"/>
        </w:rPr>
      </w:pPr>
      <w:r w:rsidRPr="001940CD">
        <w:rPr>
          <w:rFonts w:ascii="Arial" w:hAnsi="Arial" w:cs="Arial"/>
          <w:sz w:val="28"/>
          <w:szCs w:val="28"/>
          <w:lang w:eastAsia="zh-CN"/>
        </w:rPr>
        <w:t xml:space="preserve"> </w:t>
      </w:r>
      <w:r w:rsidRPr="001940CD">
        <w:rPr>
          <w:b/>
          <w:sz w:val="28"/>
          <w:szCs w:val="28"/>
          <w:lang w:eastAsia="zh-CN"/>
        </w:rPr>
        <w:t xml:space="preserve">1.2. Приложение № 2  </w:t>
      </w:r>
      <w:r w:rsidRPr="001940CD">
        <w:rPr>
          <w:b/>
          <w:color w:val="000000"/>
          <w:sz w:val="28"/>
          <w:szCs w:val="28"/>
          <w:lang w:eastAsia="zh-CN"/>
        </w:rPr>
        <w:t xml:space="preserve">к Положению </w:t>
      </w:r>
      <w:r w:rsidRPr="001940CD">
        <w:rPr>
          <w:b/>
          <w:sz w:val="28"/>
          <w:szCs w:val="28"/>
          <w:lang w:eastAsia="zh-CN"/>
        </w:rPr>
        <w:t>изложить в следующей редакции:</w:t>
      </w:r>
    </w:p>
    <w:p w:rsidR="001940CD" w:rsidRDefault="001940CD" w:rsidP="001940CD">
      <w:pPr>
        <w:suppressAutoHyphens w:val="0"/>
        <w:jc w:val="center"/>
        <w:rPr>
          <w:sz w:val="28"/>
          <w:szCs w:val="28"/>
          <w:lang w:eastAsia="ru-RU"/>
        </w:rPr>
      </w:pPr>
    </w:p>
    <w:p w:rsidR="001940CD" w:rsidRPr="001940CD" w:rsidRDefault="001940CD" w:rsidP="001940CD">
      <w:pPr>
        <w:suppressAutoHyphens w:val="0"/>
        <w:jc w:val="center"/>
        <w:rPr>
          <w:b/>
          <w:color w:val="000000"/>
          <w:sz w:val="28"/>
          <w:szCs w:val="28"/>
          <w:lang w:eastAsia="ru-RU"/>
        </w:rPr>
      </w:pPr>
      <w:r w:rsidRPr="001940CD">
        <w:rPr>
          <w:sz w:val="28"/>
          <w:szCs w:val="28"/>
          <w:lang w:eastAsia="ru-RU"/>
        </w:rPr>
        <w:t>«</w:t>
      </w:r>
      <w:r w:rsidRPr="001940CD">
        <w:rPr>
          <w:color w:val="000000"/>
          <w:sz w:val="28"/>
          <w:szCs w:val="28"/>
          <w:lang w:eastAsia="ru-RU"/>
        </w:rPr>
        <w:t xml:space="preserve">Ключевые показатели </w:t>
      </w:r>
      <w:r w:rsidR="00C32CD5" w:rsidRPr="00C32CD5">
        <w:rPr>
          <w:bCs/>
          <w:color w:val="000000"/>
          <w:sz w:val="28"/>
          <w:szCs w:val="28"/>
          <w:lang w:eastAsia="ru-RU"/>
        </w:rPr>
        <w:t>муниципально</w:t>
      </w:r>
      <w:r w:rsidR="00C32CD5">
        <w:rPr>
          <w:bCs/>
          <w:color w:val="000000"/>
          <w:sz w:val="28"/>
          <w:szCs w:val="28"/>
          <w:lang w:eastAsia="ru-RU"/>
        </w:rPr>
        <w:t>го</w:t>
      </w:r>
      <w:r w:rsidR="00C32CD5" w:rsidRPr="00C32CD5">
        <w:rPr>
          <w:bCs/>
          <w:color w:val="000000"/>
          <w:sz w:val="28"/>
          <w:szCs w:val="28"/>
          <w:lang w:eastAsia="ru-RU"/>
        </w:rPr>
        <w:t xml:space="preserve"> жилищно</w:t>
      </w:r>
      <w:r w:rsidR="00C32CD5">
        <w:rPr>
          <w:bCs/>
          <w:color w:val="000000"/>
          <w:sz w:val="28"/>
          <w:szCs w:val="28"/>
          <w:lang w:eastAsia="ru-RU"/>
        </w:rPr>
        <w:t>го</w:t>
      </w:r>
      <w:r w:rsidR="00C32CD5" w:rsidRPr="00C32CD5">
        <w:rPr>
          <w:bCs/>
          <w:color w:val="000000"/>
          <w:sz w:val="28"/>
          <w:szCs w:val="28"/>
          <w:lang w:eastAsia="ru-RU"/>
        </w:rPr>
        <w:t xml:space="preserve"> </w:t>
      </w:r>
      <w:r w:rsidR="00C32CD5">
        <w:rPr>
          <w:bCs/>
          <w:color w:val="000000"/>
          <w:sz w:val="28"/>
          <w:szCs w:val="28"/>
          <w:lang w:eastAsia="ru-RU"/>
        </w:rPr>
        <w:t>контроля</w:t>
      </w:r>
      <w:r w:rsidR="00C32CD5" w:rsidRPr="00C32CD5">
        <w:rPr>
          <w:color w:val="000000"/>
          <w:sz w:val="28"/>
          <w:szCs w:val="28"/>
          <w:lang w:eastAsia="ru-RU"/>
        </w:rPr>
        <w:t xml:space="preserve"> </w:t>
      </w:r>
      <w:r w:rsidRPr="001940CD">
        <w:rPr>
          <w:color w:val="000000"/>
          <w:sz w:val="28"/>
          <w:szCs w:val="28"/>
          <w:lang w:eastAsia="ru-RU"/>
        </w:rPr>
        <w:t>и их целевые значения, индикативные показатели</w:t>
      </w:r>
    </w:p>
    <w:p w:rsidR="001940CD" w:rsidRPr="001940CD" w:rsidRDefault="001940CD" w:rsidP="001940CD">
      <w:pPr>
        <w:suppressAutoHyphens w:val="0"/>
        <w:jc w:val="center"/>
        <w:rPr>
          <w:b/>
          <w:color w:val="000000"/>
          <w:sz w:val="28"/>
          <w:szCs w:val="28"/>
          <w:lang w:eastAsia="ru-RU"/>
        </w:rPr>
      </w:pPr>
    </w:p>
    <w:p w:rsidR="001940CD" w:rsidRPr="001940CD" w:rsidRDefault="001940CD" w:rsidP="001940CD">
      <w:pPr>
        <w:numPr>
          <w:ilvl w:val="0"/>
          <w:numId w:val="5"/>
        </w:numPr>
        <w:tabs>
          <w:tab w:val="left" w:pos="567"/>
        </w:tabs>
        <w:suppressAutoHyphens w:val="0"/>
        <w:ind w:left="0" w:firstLine="709"/>
        <w:jc w:val="both"/>
        <w:rPr>
          <w:sz w:val="28"/>
          <w:szCs w:val="28"/>
          <w:lang w:eastAsia="ru-RU"/>
        </w:rPr>
      </w:pPr>
      <w:r w:rsidRPr="001940CD">
        <w:rPr>
          <w:sz w:val="28"/>
          <w:szCs w:val="28"/>
          <w:lang w:eastAsia="ru-RU"/>
        </w:rPr>
        <w:t xml:space="preserve">Ключевые показатели </w:t>
      </w:r>
      <w:r w:rsidR="00C32CD5" w:rsidRPr="00C32CD5">
        <w:rPr>
          <w:bCs/>
          <w:color w:val="000000"/>
          <w:sz w:val="28"/>
          <w:szCs w:val="28"/>
          <w:lang w:eastAsia="ru-RU"/>
        </w:rPr>
        <w:t>муниципального жилищного контроля</w:t>
      </w:r>
      <w:r w:rsidRPr="001940CD">
        <w:rPr>
          <w:bCs/>
          <w:color w:val="000000"/>
          <w:sz w:val="28"/>
          <w:szCs w:val="28"/>
          <w:lang w:eastAsia="ru-RU"/>
        </w:rPr>
        <w:t xml:space="preserve"> на территории </w:t>
      </w:r>
      <w:r>
        <w:rPr>
          <w:bCs/>
          <w:color w:val="000000"/>
          <w:sz w:val="28"/>
          <w:szCs w:val="28"/>
          <w:lang w:eastAsia="ru-RU"/>
        </w:rPr>
        <w:t>Прудковского</w:t>
      </w:r>
      <w:r w:rsidRPr="001940CD">
        <w:rPr>
          <w:bCs/>
          <w:color w:val="000000"/>
          <w:sz w:val="28"/>
          <w:szCs w:val="28"/>
          <w:lang w:eastAsia="ru-RU"/>
        </w:rPr>
        <w:t xml:space="preserve"> сельского поселения Сафоновского района Смоленской области</w:t>
      </w:r>
      <w:r w:rsidRPr="001940CD">
        <w:rPr>
          <w:sz w:val="28"/>
          <w:szCs w:val="28"/>
          <w:lang w:eastAsia="ru-RU"/>
        </w:rPr>
        <w:t xml:space="preserve"> и их целевые значения: </w:t>
      </w:r>
    </w:p>
    <w:p w:rsidR="00894167" w:rsidRPr="00894167" w:rsidRDefault="00894167" w:rsidP="00894167">
      <w:pPr>
        <w:suppressAutoHyphens w:val="0"/>
        <w:ind w:firstLine="567"/>
        <w:jc w:val="both"/>
        <w:rPr>
          <w:iCs/>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894167" w:rsidRPr="00894167" w:rsidTr="002F3B16">
        <w:tc>
          <w:tcPr>
            <w:tcW w:w="8080" w:type="dxa"/>
            <w:shd w:val="clear" w:color="auto" w:fill="auto"/>
          </w:tcPr>
          <w:p w:rsidR="00894167" w:rsidRPr="00894167" w:rsidRDefault="00894167" w:rsidP="00934B08">
            <w:pPr>
              <w:suppressAutoHyphens w:val="0"/>
              <w:jc w:val="center"/>
              <w:rPr>
                <w:iCs/>
                <w:color w:val="000000"/>
                <w:sz w:val="28"/>
                <w:szCs w:val="28"/>
                <w:lang w:eastAsia="ru-RU"/>
              </w:rPr>
            </w:pPr>
            <w:r w:rsidRPr="00894167">
              <w:rPr>
                <w:iCs/>
                <w:color w:val="000000"/>
                <w:sz w:val="28"/>
                <w:szCs w:val="28"/>
                <w:lang w:eastAsia="ru-RU"/>
              </w:rPr>
              <w:t>Ключевые показатели</w:t>
            </w:r>
          </w:p>
        </w:tc>
        <w:tc>
          <w:tcPr>
            <w:tcW w:w="1843" w:type="dxa"/>
            <w:shd w:val="clear" w:color="auto" w:fill="auto"/>
          </w:tcPr>
          <w:p w:rsidR="00894167" w:rsidRPr="00894167" w:rsidRDefault="00894167" w:rsidP="00894167">
            <w:pPr>
              <w:suppressAutoHyphens w:val="0"/>
              <w:jc w:val="center"/>
              <w:rPr>
                <w:iCs/>
                <w:color w:val="000000"/>
                <w:sz w:val="28"/>
                <w:szCs w:val="28"/>
                <w:lang w:eastAsia="ru-RU"/>
              </w:rPr>
            </w:pPr>
            <w:r w:rsidRPr="00894167">
              <w:rPr>
                <w:iCs/>
                <w:color w:val="000000"/>
                <w:sz w:val="28"/>
                <w:szCs w:val="28"/>
                <w:lang w:eastAsia="ru-RU"/>
              </w:rPr>
              <w:t>Целевые значения</w:t>
            </w:r>
            <w:proofErr w:type="gramStart"/>
            <w:r w:rsidRPr="00894167">
              <w:rPr>
                <w:iCs/>
                <w:color w:val="000000"/>
                <w:sz w:val="28"/>
                <w:szCs w:val="28"/>
                <w:lang w:eastAsia="ru-RU"/>
              </w:rPr>
              <w:t xml:space="preserve"> (%)</w:t>
            </w:r>
            <w:proofErr w:type="gramEnd"/>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sidRPr="00894167">
              <w:rPr>
                <w:iCs/>
                <w:color w:val="000000"/>
                <w:sz w:val="28"/>
                <w:szCs w:val="28"/>
                <w:lang w:eastAsia="ru-RU"/>
              </w:rPr>
              <w:t>Доля устраненных нарушений обязательных требований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100</w:t>
            </w:r>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sidRPr="00894167">
              <w:rPr>
                <w:iCs/>
                <w:color w:val="000000"/>
                <w:sz w:val="28"/>
                <w:szCs w:val="28"/>
                <w:lang w:eastAsia="ru-RU"/>
              </w:rPr>
              <w:t>Доля отмененных результатов контрольных мероприятий</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0</w:t>
            </w:r>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Pr>
                <w:iCs/>
                <w:color w:val="000000"/>
                <w:sz w:val="28"/>
                <w:szCs w:val="28"/>
                <w:lang w:eastAsia="ru-RU"/>
              </w:rPr>
              <w:t>Д</w:t>
            </w:r>
            <w:r w:rsidRPr="00894167">
              <w:rPr>
                <w:iCs/>
                <w:color w:val="000000"/>
                <w:sz w:val="28"/>
                <w:szCs w:val="28"/>
                <w:lang w:eastAsia="ru-RU"/>
              </w:rPr>
              <w:t>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0</w:t>
            </w:r>
          </w:p>
        </w:tc>
      </w:tr>
    </w:tbl>
    <w:p w:rsidR="00894167" w:rsidRPr="00894167" w:rsidRDefault="00894167" w:rsidP="00894167">
      <w:pPr>
        <w:suppressAutoHyphens w:val="0"/>
        <w:ind w:firstLine="567"/>
        <w:jc w:val="both"/>
        <w:rPr>
          <w:b/>
          <w:iCs/>
          <w:color w:val="000000"/>
          <w:sz w:val="28"/>
          <w:szCs w:val="28"/>
          <w:lang w:eastAsia="ru-RU"/>
        </w:rPr>
      </w:pPr>
    </w:p>
    <w:p w:rsidR="00934B08" w:rsidRPr="00894167" w:rsidRDefault="00894167" w:rsidP="00894167">
      <w:pPr>
        <w:suppressAutoHyphens w:val="0"/>
        <w:ind w:firstLine="567"/>
        <w:jc w:val="both"/>
        <w:rPr>
          <w:b/>
          <w:bCs/>
          <w:iCs/>
          <w:color w:val="000000"/>
          <w:sz w:val="28"/>
          <w:szCs w:val="28"/>
          <w:lang w:eastAsia="ru-RU"/>
        </w:rPr>
      </w:pPr>
      <w:r w:rsidRPr="00894167">
        <w:rPr>
          <w:iCs/>
          <w:color w:val="000000"/>
          <w:sz w:val="28"/>
          <w:szCs w:val="28"/>
          <w:lang w:eastAsia="ru-RU" w:bidi="ru-RU"/>
        </w:rPr>
        <w:t xml:space="preserve">2. Перечень индикативных показателей </w:t>
      </w:r>
      <w:r w:rsidR="00C32CD5" w:rsidRPr="00C32CD5">
        <w:rPr>
          <w:bCs/>
          <w:iCs/>
          <w:color w:val="000000"/>
          <w:sz w:val="28"/>
          <w:szCs w:val="28"/>
          <w:lang w:eastAsia="ru-RU"/>
        </w:rPr>
        <w:t>муниципального жилищного контроля</w:t>
      </w:r>
      <w:r w:rsidR="001940CD" w:rsidRPr="001940CD">
        <w:rPr>
          <w:bCs/>
          <w:iCs/>
          <w:color w:val="000000"/>
          <w:sz w:val="28"/>
          <w:szCs w:val="28"/>
          <w:lang w:eastAsia="ru-RU"/>
        </w:rPr>
        <w:t xml:space="preserve"> на территории </w:t>
      </w:r>
      <w:r w:rsidRPr="00894167">
        <w:rPr>
          <w:bCs/>
          <w:iCs/>
          <w:color w:val="000000"/>
          <w:sz w:val="28"/>
          <w:szCs w:val="28"/>
          <w:lang w:eastAsia="ru-RU"/>
        </w:rPr>
        <w:t xml:space="preserve">на территории </w:t>
      </w:r>
      <w:r>
        <w:rPr>
          <w:bCs/>
          <w:iCs/>
          <w:color w:val="000000"/>
          <w:sz w:val="28"/>
          <w:szCs w:val="28"/>
          <w:lang w:eastAsia="ru-RU"/>
        </w:rPr>
        <w:t xml:space="preserve">Прудковского </w:t>
      </w:r>
      <w:r w:rsidRPr="00894167">
        <w:rPr>
          <w:bCs/>
          <w:iCs/>
          <w:color w:val="000000"/>
          <w:sz w:val="28"/>
          <w:szCs w:val="28"/>
          <w:lang w:eastAsia="ru-RU"/>
        </w:rPr>
        <w:t>сельского поселения Сафоновского района Смоленской области:</w:t>
      </w:r>
    </w:p>
    <w:p w:rsidR="00894167" w:rsidRPr="00894167" w:rsidRDefault="00894167" w:rsidP="00934B08">
      <w:pPr>
        <w:suppressAutoHyphens w:val="0"/>
        <w:ind w:firstLine="567"/>
        <w:rPr>
          <w:iCs/>
          <w:color w:val="000000"/>
          <w:sz w:val="28"/>
          <w:szCs w:val="28"/>
          <w:lang w:eastAsia="ru-RU"/>
        </w:rPr>
      </w:pPr>
      <w:r>
        <w:rPr>
          <w:iCs/>
          <w:color w:val="000000"/>
          <w:sz w:val="28"/>
          <w:szCs w:val="28"/>
          <w:lang w:eastAsia="ru-RU" w:bidi="ru-RU"/>
        </w:rPr>
        <w:t>1. К</w:t>
      </w:r>
      <w:r w:rsidRPr="00894167">
        <w:rPr>
          <w:iCs/>
          <w:color w:val="000000"/>
          <w:sz w:val="28"/>
          <w:szCs w:val="28"/>
          <w:lang w:eastAsia="ru-RU" w:bidi="ru-RU"/>
        </w:rPr>
        <w:t>оличество</w:t>
      </w:r>
      <w:r w:rsidRPr="00894167">
        <w:rPr>
          <w:iCs/>
          <w:color w:val="000000"/>
          <w:sz w:val="28"/>
          <w:szCs w:val="28"/>
          <w:lang w:eastAsia="ru-RU" w:bidi="ru-RU"/>
        </w:rPr>
        <w:tab/>
        <w:t>внеплановых</w:t>
      </w:r>
      <w:r w:rsidRPr="00894167">
        <w:rPr>
          <w:iCs/>
          <w:color w:val="000000"/>
          <w:sz w:val="28"/>
          <w:szCs w:val="28"/>
          <w:lang w:eastAsia="ru-RU" w:bidi="ru-RU"/>
        </w:rPr>
        <w:tab/>
        <w:t xml:space="preserve">контрольных </w:t>
      </w:r>
      <w:r w:rsidRPr="00894167">
        <w:rPr>
          <w:iCs/>
          <w:color w:val="000000"/>
          <w:sz w:val="28"/>
          <w:szCs w:val="28"/>
          <w:lang w:eastAsia="ru-RU" w:bidi="ru-RU"/>
        </w:rPr>
        <w:tab/>
        <w:t>мероприятий,</w:t>
      </w:r>
      <w:r w:rsidR="00934B08">
        <w:rPr>
          <w:iCs/>
          <w:color w:val="000000"/>
          <w:sz w:val="28"/>
          <w:szCs w:val="28"/>
          <w:lang w:eastAsia="ru-RU" w:bidi="ru-RU"/>
        </w:rPr>
        <w:t xml:space="preserve"> проведенных </w:t>
      </w:r>
      <w:r w:rsidRPr="00894167">
        <w:rPr>
          <w:iCs/>
          <w:color w:val="000000"/>
          <w:sz w:val="28"/>
          <w:szCs w:val="28"/>
          <w:lang w:eastAsia="ru-RU" w:bidi="ru-RU"/>
        </w:rPr>
        <w:t xml:space="preserve">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2. О</w:t>
      </w:r>
      <w:r w:rsidRPr="00894167">
        <w:rPr>
          <w:iCs/>
          <w:color w:val="000000"/>
          <w:sz w:val="28"/>
          <w:szCs w:val="28"/>
          <w:lang w:eastAsia="ru-RU" w:bidi="ru-RU"/>
        </w:rPr>
        <w:t>бщее количество контрольных мероприятий с взаимодействием, проведенных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3. К</w:t>
      </w:r>
      <w:r w:rsidRPr="00894167">
        <w:rPr>
          <w:iCs/>
          <w:color w:val="000000"/>
          <w:sz w:val="28"/>
          <w:szCs w:val="28"/>
          <w:lang w:eastAsia="ru-RU" w:bidi="ru-RU"/>
        </w:rPr>
        <w:t>оличество предостережений о недопустимости нарушения обязательных требований, объявленных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4. К</w:t>
      </w:r>
      <w:r w:rsidRPr="00894167">
        <w:rPr>
          <w:iCs/>
          <w:color w:val="000000"/>
          <w:sz w:val="28"/>
          <w:szCs w:val="28"/>
          <w:lang w:eastAsia="ru-RU" w:bidi="ru-RU"/>
        </w:rPr>
        <w:t>оличество контрольных мероприятий, по результатам которых выявлены нарушения обязательных требований,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5. К</w:t>
      </w:r>
      <w:r w:rsidRPr="00894167">
        <w:rPr>
          <w:iCs/>
          <w:color w:val="000000"/>
          <w:sz w:val="28"/>
          <w:szCs w:val="28"/>
          <w:lang w:eastAsia="ru-RU" w:bidi="ru-RU"/>
        </w:rPr>
        <w:t>оличество контрольных мероприятий, по итогам которых возбуждены дела об административных правонарушениях,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6. С</w:t>
      </w:r>
      <w:r w:rsidRPr="00894167">
        <w:rPr>
          <w:iCs/>
          <w:color w:val="000000"/>
          <w:sz w:val="28"/>
          <w:szCs w:val="28"/>
          <w:lang w:eastAsia="ru-RU" w:bidi="ru-RU"/>
        </w:rPr>
        <w:t>умма административных штрафов, наложенных по результатам контрольных мероприятий, за отчетный период».</w:t>
      </w:r>
    </w:p>
    <w:p w:rsidR="00894167" w:rsidRPr="00894167" w:rsidRDefault="00894167" w:rsidP="00894167">
      <w:pPr>
        <w:suppressAutoHyphens w:val="0"/>
        <w:ind w:left="567"/>
        <w:jc w:val="both"/>
        <w:rPr>
          <w:iCs/>
          <w:color w:val="000000"/>
          <w:sz w:val="28"/>
          <w:szCs w:val="28"/>
          <w:lang w:eastAsia="ru-RU"/>
        </w:rPr>
      </w:pPr>
      <w:r w:rsidRPr="00894167">
        <w:rPr>
          <w:iCs/>
          <w:color w:val="000000"/>
          <w:sz w:val="28"/>
          <w:szCs w:val="28"/>
          <w:lang w:eastAsia="ru-RU"/>
        </w:rPr>
        <w:t>2. Настоящее решение вступает в силу с 01 марта 2022 года.</w:t>
      </w: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3. Настоящее решение подлежит размещению на официальном сайте Администрации </w:t>
      </w:r>
      <w:r>
        <w:rPr>
          <w:iCs/>
          <w:color w:val="000000"/>
          <w:sz w:val="28"/>
          <w:szCs w:val="28"/>
          <w:lang w:eastAsia="ru-RU"/>
        </w:rPr>
        <w:t>Прудковского</w:t>
      </w:r>
      <w:r w:rsidRPr="00894167">
        <w:rPr>
          <w:iCs/>
          <w:color w:val="000000"/>
          <w:sz w:val="28"/>
          <w:szCs w:val="28"/>
          <w:lang w:eastAsia="ru-RU"/>
        </w:rPr>
        <w:t xml:space="preserve"> сельского поселения Сафоновского района Смоленской области</w:t>
      </w:r>
      <w:r>
        <w:rPr>
          <w:iCs/>
          <w:color w:val="000000"/>
          <w:sz w:val="28"/>
          <w:szCs w:val="28"/>
          <w:lang w:eastAsia="ru-RU"/>
        </w:rPr>
        <w:t xml:space="preserve"> в информационно-телекоммуникационной сети «Интернет».</w:t>
      </w:r>
      <w:r w:rsidRPr="00894167">
        <w:rPr>
          <w:iCs/>
          <w:color w:val="000000"/>
          <w:sz w:val="28"/>
          <w:szCs w:val="28"/>
          <w:lang w:eastAsia="ru-RU"/>
        </w:rPr>
        <w:t xml:space="preserve"> </w:t>
      </w: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 xml:space="preserve">Глава муниципального образования </w:t>
      </w:r>
    </w:p>
    <w:p w:rsidR="00A30D6D" w:rsidRDefault="00060E9B" w:rsidP="00A30D6D">
      <w:pPr>
        <w:shd w:val="clear" w:color="auto" w:fill="FFFFFF"/>
        <w:suppressAutoHyphens w:val="0"/>
        <w:jc w:val="both"/>
        <w:rPr>
          <w:color w:val="000000"/>
          <w:sz w:val="28"/>
          <w:szCs w:val="28"/>
          <w:lang w:eastAsia="ru-RU"/>
        </w:rPr>
      </w:pPr>
      <w:r>
        <w:rPr>
          <w:color w:val="000000"/>
          <w:sz w:val="28"/>
          <w:szCs w:val="28"/>
          <w:lang w:eastAsia="ru-RU"/>
        </w:rPr>
        <w:t>Прудковского</w:t>
      </w:r>
      <w:r w:rsidR="00A30D6D">
        <w:rPr>
          <w:color w:val="000000"/>
          <w:sz w:val="28"/>
          <w:szCs w:val="28"/>
          <w:lang w:eastAsia="ru-RU"/>
        </w:rPr>
        <w:t xml:space="preserve"> сельского поселения</w:t>
      </w:r>
    </w:p>
    <w:p w:rsidR="001A531C" w:rsidRDefault="00060E9B" w:rsidP="00625C34">
      <w:pPr>
        <w:shd w:val="clear" w:color="auto" w:fill="FFFFFF"/>
        <w:suppressAutoHyphens w:val="0"/>
        <w:jc w:val="both"/>
        <w:rPr>
          <w:color w:val="000000"/>
          <w:sz w:val="28"/>
          <w:szCs w:val="28"/>
          <w:lang w:eastAsia="ru-RU"/>
        </w:rPr>
      </w:pPr>
      <w:r>
        <w:rPr>
          <w:color w:val="000000"/>
          <w:sz w:val="28"/>
          <w:szCs w:val="28"/>
          <w:lang w:eastAsia="ru-RU"/>
        </w:rPr>
        <w:t>Сафоновского района С</w:t>
      </w:r>
      <w:r w:rsidR="00A30D6D">
        <w:rPr>
          <w:color w:val="000000"/>
          <w:sz w:val="28"/>
          <w:szCs w:val="28"/>
          <w:lang w:eastAsia="ru-RU"/>
        </w:rPr>
        <w:t xml:space="preserve">моленской области                 </w:t>
      </w:r>
      <w:r>
        <w:rPr>
          <w:color w:val="000000"/>
          <w:sz w:val="28"/>
          <w:szCs w:val="28"/>
          <w:lang w:eastAsia="ru-RU"/>
        </w:rPr>
        <w:t xml:space="preserve">                            </w:t>
      </w:r>
      <w:r w:rsidRPr="00894167">
        <w:rPr>
          <w:b/>
          <w:color w:val="000000"/>
          <w:sz w:val="28"/>
          <w:szCs w:val="28"/>
          <w:lang w:eastAsia="ru-RU"/>
        </w:rPr>
        <w:t>А.И. Ермаков</w:t>
      </w:r>
    </w:p>
    <w:bookmarkEnd w:id="0"/>
    <w:p w:rsidR="001A531C" w:rsidRPr="001A531C" w:rsidRDefault="001A531C" w:rsidP="001A531C">
      <w:pPr>
        <w:shd w:val="clear" w:color="auto" w:fill="FFFFFF"/>
        <w:suppressAutoHyphens w:val="0"/>
        <w:jc w:val="center"/>
        <w:rPr>
          <w:b/>
          <w:bCs/>
          <w:color w:val="000000"/>
          <w:sz w:val="28"/>
          <w:szCs w:val="28"/>
          <w:lang w:eastAsia="ru-RU"/>
        </w:rPr>
      </w:pPr>
      <w:r w:rsidRPr="001A531C">
        <w:rPr>
          <w:b/>
          <w:bCs/>
          <w:color w:val="000000"/>
          <w:sz w:val="28"/>
          <w:szCs w:val="28"/>
          <w:lang w:eastAsia="ru-RU"/>
        </w:rPr>
        <w:lastRenderedPageBreak/>
        <w:t>Положение о муниципальном жилищном контроле</w:t>
      </w:r>
    </w:p>
    <w:p w:rsidR="001A531C" w:rsidRPr="001A531C" w:rsidRDefault="001A531C" w:rsidP="001A531C">
      <w:pPr>
        <w:shd w:val="clear" w:color="auto" w:fill="FFFFFF"/>
        <w:suppressAutoHyphens w:val="0"/>
        <w:jc w:val="center"/>
        <w:rPr>
          <w:b/>
          <w:bCs/>
          <w:color w:val="000000"/>
          <w:sz w:val="28"/>
          <w:szCs w:val="28"/>
          <w:lang w:eastAsia="ru-RU"/>
        </w:rPr>
      </w:pPr>
      <w:r w:rsidRPr="001A531C">
        <w:rPr>
          <w:b/>
          <w:bCs/>
          <w:color w:val="000000"/>
          <w:sz w:val="28"/>
          <w:szCs w:val="28"/>
          <w:lang w:eastAsia="ru-RU"/>
        </w:rPr>
        <w:t>в Прудковском сельском поселении</w:t>
      </w:r>
    </w:p>
    <w:p w:rsidR="001A531C" w:rsidRPr="001A531C" w:rsidRDefault="001A531C" w:rsidP="001A531C">
      <w:pPr>
        <w:shd w:val="clear" w:color="auto" w:fill="FFFFFF"/>
        <w:suppressAutoHyphens w:val="0"/>
        <w:jc w:val="center"/>
        <w:rPr>
          <w:b/>
          <w:i/>
          <w:iCs/>
          <w:color w:val="000000"/>
          <w:sz w:val="28"/>
          <w:szCs w:val="28"/>
          <w:lang w:eastAsia="ru-RU"/>
        </w:rPr>
      </w:pPr>
      <w:r w:rsidRPr="001A531C">
        <w:rPr>
          <w:b/>
          <w:bCs/>
          <w:color w:val="000000"/>
          <w:sz w:val="28"/>
          <w:szCs w:val="28"/>
          <w:lang w:eastAsia="ru-RU"/>
        </w:rPr>
        <w:t>Сафоновского района Смоленской области</w:t>
      </w:r>
    </w:p>
    <w:p w:rsidR="001A531C" w:rsidRPr="001A531C" w:rsidRDefault="001A531C" w:rsidP="001A531C">
      <w:pPr>
        <w:shd w:val="clear" w:color="auto" w:fill="FFFFFF"/>
        <w:suppressAutoHyphens w:val="0"/>
        <w:jc w:val="both"/>
        <w:rPr>
          <w:b/>
          <w:color w:val="000000"/>
          <w:sz w:val="28"/>
          <w:szCs w:val="28"/>
          <w:lang w:eastAsia="ru-RU"/>
        </w:rPr>
      </w:pPr>
    </w:p>
    <w:p w:rsidR="001A531C" w:rsidRDefault="001A531C" w:rsidP="001A531C">
      <w:pPr>
        <w:shd w:val="clear" w:color="auto" w:fill="FFFFFF"/>
        <w:suppressAutoHyphens w:val="0"/>
        <w:ind w:firstLine="567"/>
        <w:jc w:val="center"/>
        <w:rPr>
          <w:b/>
          <w:bCs/>
          <w:color w:val="000000"/>
          <w:sz w:val="28"/>
          <w:szCs w:val="28"/>
          <w:lang w:eastAsia="ru-RU"/>
        </w:rPr>
      </w:pPr>
      <w:r w:rsidRPr="001A531C">
        <w:rPr>
          <w:b/>
          <w:bCs/>
          <w:color w:val="000000"/>
          <w:sz w:val="28"/>
          <w:szCs w:val="28"/>
          <w:lang w:eastAsia="ru-RU"/>
        </w:rPr>
        <w:t>1. Общие положения</w:t>
      </w:r>
    </w:p>
    <w:p w:rsidR="001A531C" w:rsidRPr="001A531C" w:rsidRDefault="001A531C" w:rsidP="001A531C">
      <w:pPr>
        <w:shd w:val="clear" w:color="auto" w:fill="FFFFFF"/>
        <w:suppressAutoHyphens w:val="0"/>
        <w:ind w:firstLine="567"/>
        <w:jc w:val="center"/>
        <w:rPr>
          <w:b/>
          <w:bCs/>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1.1. Настоящее Положение устанавливает порядок осуществления муниципального жилищного контроля в </w:t>
      </w:r>
      <w:r w:rsidRPr="001A531C">
        <w:rPr>
          <w:bCs/>
          <w:color w:val="000000"/>
          <w:sz w:val="28"/>
          <w:szCs w:val="28"/>
          <w:lang w:eastAsia="ru-RU"/>
        </w:rPr>
        <w:t xml:space="preserve">Прудковском сельском поселении Сафоновского района Смоленской области </w:t>
      </w:r>
      <w:r w:rsidRPr="001A531C">
        <w:rPr>
          <w:color w:val="000000"/>
          <w:sz w:val="28"/>
          <w:szCs w:val="28"/>
          <w:lang w:eastAsia="ru-RU"/>
        </w:rPr>
        <w:t>(далее – муниципальный жилищный контроль).</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 требований </w:t>
      </w:r>
      <w:proofErr w:type="gramStart"/>
      <w:r w:rsidRPr="001A531C">
        <w:rPr>
          <w:color w:val="000000"/>
          <w:sz w:val="28"/>
          <w:szCs w:val="28"/>
          <w:lang w:eastAsia="ru-RU"/>
        </w:rPr>
        <w:t>к</w:t>
      </w:r>
      <w:proofErr w:type="gramEnd"/>
      <w:r w:rsidRPr="001A531C">
        <w:rPr>
          <w:color w:val="000000"/>
          <w:sz w:val="28"/>
          <w:szCs w:val="28"/>
          <w:lang w:eastAsia="ru-RU"/>
        </w:rPr>
        <w:t>:</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использованию и сохранности муниципального жилищного фонда;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жилым помещениям, их использованию и содержанию;</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использованию и содержанию общего имущества собственников помещений в многоквартирных домах;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порядку осуществления перевода жилого помещения в нежилое помещение и нежилого помещения в жилое в многоквартирном доме;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порядку осуществления перепланировки и (или) переустройства помещений в многоквартирном доме;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формированию фондов капитального ремонта;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предоставлению коммунальных услуг собственникам и пользователям помещений в многоквартирных домах и жилых домов;</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 к порядку размещения </w:t>
      </w:r>
      <w:proofErr w:type="spellStart"/>
      <w:r w:rsidRPr="001A531C">
        <w:rPr>
          <w:color w:val="000000"/>
          <w:sz w:val="28"/>
          <w:szCs w:val="28"/>
          <w:lang w:eastAsia="ru-RU"/>
        </w:rPr>
        <w:t>ресурсоснабжающими</w:t>
      </w:r>
      <w:proofErr w:type="spellEnd"/>
      <w:r w:rsidRPr="001A531C">
        <w:rPr>
          <w:color w:val="000000"/>
          <w:sz w:val="28"/>
          <w:szCs w:val="28"/>
          <w:lang w:eastAsia="ru-RU"/>
        </w:rPr>
        <w:t xml:space="preserve"> организациями, лицами, осуществляющими деятельность по управлению многоквартирными домами, информации в системе;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обеспечению доступности для инвалидов помещений в многоквартирных домах;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предоставлению жилых помещений в наемных домах социального использования;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2) правил: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содержания общего имущества в многоквартирном доме и правил изменения размера платы за содержание жилого помещения;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lastRenderedPageBreak/>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1.3. Муниципальный жилищный контроль осуществляется Администрацией </w:t>
      </w:r>
      <w:r w:rsidRPr="001A531C">
        <w:rPr>
          <w:bCs/>
          <w:color w:val="000000"/>
          <w:sz w:val="28"/>
          <w:szCs w:val="28"/>
          <w:lang w:eastAsia="ru-RU"/>
        </w:rPr>
        <w:t xml:space="preserve">Прудковского сельского поселения Сафоновского района Смоленской области </w:t>
      </w:r>
      <w:r w:rsidRPr="001A531C">
        <w:rPr>
          <w:color w:val="000000"/>
          <w:sz w:val="28"/>
          <w:szCs w:val="28"/>
          <w:lang w:eastAsia="ru-RU"/>
        </w:rPr>
        <w:t>(далее – Администрация).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1.4. Должностным лицом Администрации, осуществляющим муниципальный жилищный контроль, является Глава муниципального образования Прудковского сельского поселения Сафоновского района Смоленской области (далее Глава).</w:t>
      </w:r>
      <w:r w:rsidRPr="001A531C">
        <w:rPr>
          <w:i/>
          <w:iCs/>
          <w:color w:val="000000"/>
          <w:sz w:val="28"/>
          <w:szCs w:val="28"/>
          <w:lang w:eastAsia="ru-RU"/>
        </w:rPr>
        <w:t xml:space="preserve"> </w:t>
      </w:r>
      <w:r w:rsidRPr="001A531C">
        <w:rPr>
          <w:color w:val="000000"/>
          <w:sz w:val="28"/>
          <w:szCs w:val="28"/>
          <w:lang w:eastAsia="ru-RU"/>
        </w:rPr>
        <w:t>В должностные обязанности входит осуществление полномочий по муниципальному жилищному контролю.</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1.5. </w:t>
      </w:r>
      <w:proofErr w:type="gramStart"/>
      <w:r w:rsidRPr="001A531C">
        <w:rPr>
          <w:color w:val="000000"/>
          <w:sz w:val="28"/>
          <w:szCs w:val="28"/>
          <w:lang w:eastAsia="ru-RU"/>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31 июля 2020 года № 248-ФЗ «О государственном контроле (надзоре) и муниципальном контроле в Российской Федерации», Жилищного кодекса Российской Федерации,.</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1.6. Объектами </w:t>
      </w:r>
      <w:bookmarkStart w:id="3" w:name="_Hlk77676821"/>
      <w:r w:rsidRPr="001A531C">
        <w:rPr>
          <w:color w:val="000000"/>
          <w:sz w:val="28"/>
          <w:szCs w:val="28"/>
          <w:lang w:eastAsia="ru-RU"/>
        </w:rPr>
        <w:t xml:space="preserve">муниципального жилищного контроля </w:t>
      </w:r>
      <w:bookmarkEnd w:id="3"/>
      <w:r w:rsidRPr="001A531C">
        <w:rPr>
          <w:color w:val="000000"/>
          <w:sz w:val="28"/>
          <w:szCs w:val="28"/>
          <w:lang w:eastAsia="ru-RU"/>
        </w:rPr>
        <w:t>являются:</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1A531C">
        <w:rPr>
          <w:color w:val="000000"/>
          <w:sz w:val="28"/>
          <w:szCs w:val="28"/>
          <w:lang w:eastAsia="ru-RU"/>
        </w:rPr>
        <w:t>в том числе предъявляемые к контролируемым лицам, осуществляющим деятельность, действия (бездействие), указанные пункте 1.2 настоящего Положения</w:t>
      </w:r>
      <w:bookmarkEnd w:id="4"/>
      <w:r w:rsidRPr="001A531C">
        <w:rPr>
          <w:color w:val="000000"/>
          <w:sz w:val="28"/>
          <w:szCs w:val="28"/>
          <w:lang w:eastAsia="ru-RU"/>
        </w:rPr>
        <w:t>;</w:t>
      </w:r>
      <w:bookmarkEnd w:id="5"/>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пункте 1.2 настоящего Положения;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пункте 1.2 настоящего Положения.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1.8. Система оценки и управления рисками при осуществлении муниципального жилищного контроля не применяется.</w:t>
      </w:r>
    </w:p>
    <w:p w:rsidR="001A531C" w:rsidRPr="001A531C" w:rsidRDefault="001A531C" w:rsidP="001A531C">
      <w:pPr>
        <w:shd w:val="clear" w:color="auto" w:fill="FFFFFF"/>
        <w:suppressAutoHyphens w:val="0"/>
        <w:ind w:firstLine="567"/>
        <w:jc w:val="both"/>
        <w:rPr>
          <w:color w:val="000000"/>
          <w:sz w:val="28"/>
          <w:szCs w:val="28"/>
          <w:lang w:eastAsia="ru-RU"/>
        </w:rPr>
      </w:pPr>
      <w:bookmarkStart w:id="6" w:name="Par61"/>
      <w:bookmarkEnd w:id="6"/>
    </w:p>
    <w:p w:rsidR="001A531C" w:rsidRDefault="001A531C" w:rsidP="001A531C">
      <w:pPr>
        <w:shd w:val="clear" w:color="auto" w:fill="FFFFFF"/>
        <w:suppressAutoHyphens w:val="0"/>
        <w:ind w:firstLine="567"/>
        <w:jc w:val="center"/>
        <w:rPr>
          <w:b/>
          <w:bCs/>
          <w:color w:val="000000"/>
          <w:sz w:val="28"/>
          <w:szCs w:val="28"/>
          <w:lang w:eastAsia="ru-RU"/>
        </w:rPr>
      </w:pPr>
      <w:r w:rsidRPr="001A531C">
        <w:rPr>
          <w:b/>
          <w:bCs/>
          <w:color w:val="000000"/>
          <w:sz w:val="28"/>
          <w:szCs w:val="28"/>
          <w:lang w:eastAsia="ru-RU"/>
        </w:rPr>
        <w:t>2. Профилактика рисков причинения вреда (ущерба) охраняемым законом ценностям</w:t>
      </w:r>
    </w:p>
    <w:p w:rsidR="001A531C" w:rsidRPr="001A531C" w:rsidRDefault="001A531C" w:rsidP="001A531C">
      <w:pPr>
        <w:shd w:val="clear" w:color="auto" w:fill="FFFFFF"/>
        <w:suppressAutoHyphens w:val="0"/>
        <w:ind w:firstLine="567"/>
        <w:jc w:val="center"/>
        <w:rPr>
          <w:b/>
          <w:bCs/>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2.1. Администрация осуществляет муниципальный жилищный контроль, в том числе, посредством проведения профилактических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2.5. При осуществлении Администрацией муниципального жилищного контроля могут проводиться следующие виды профилактических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 информирование;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обобщение правоприменительной практики;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объявление предостережений;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4) консультирование;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5) профилактический визит.</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2.6. </w:t>
      </w:r>
      <w:proofErr w:type="gramStart"/>
      <w:r w:rsidRPr="001A531C">
        <w:rPr>
          <w:color w:val="000000"/>
          <w:sz w:val="28"/>
          <w:szCs w:val="28"/>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hyperlink r:id="rId10" w:history="1">
        <w:r w:rsidRPr="001A531C">
          <w:rPr>
            <w:rStyle w:val="af3"/>
            <w:sz w:val="28"/>
            <w:szCs w:val="28"/>
            <w:lang w:val="en-US" w:eastAsia="ru-RU"/>
          </w:rPr>
          <w:t>http</w:t>
        </w:r>
        <w:r w:rsidRPr="001A531C">
          <w:rPr>
            <w:rStyle w:val="af3"/>
            <w:sz w:val="28"/>
            <w:szCs w:val="28"/>
            <w:lang w:eastAsia="ru-RU"/>
          </w:rPr>
          <w:t xml:space="preserve">:// </w:t>
        </w:r>
        <w:proofErr w:type="spellStart"/>
        <w:r w:rsidRPr="001A531C">
          <w:rPr>
            <w:rStyle w:val="af3"/>
            <w:sz w:val="28"/>
            <w:szCs w:val="28"/>
            <w:lang w:eastAsia="ru-RU"/>
          </w:rPr>
          <w:t>prudki</w:t>
        </w:r>
        <w:proofErr w:type="spellEnd"/>
        <w:r w:rsidRPr="001A531C">
          <w:rPr>
            <w:rStyle w:val="af3"/>
            <w:sz w:val="28"/>
            <w:szCs w:val="28"/>
            <w:lang w:eastAsia="ru-RU"/>
          </w:rPr>
          <w:t>.</w:t>
        </w:r>
        <w:proofErr w:type="spellStart"/>
        <w:r w:rsidRPr="001A531C">
          <w:rPr>
            <w:rStyle w:val="af3"/>
            <w:sz w:val="28"/>
            <w:szCs w:val="28"/>
            <w:lang w:val="en-US" w:eastAsia="ru-RU"/>
          </w:rPr>
          <w:t>smolinvest</w:t>
        </w:r>
        <w:proofErr w:type="spellEnd"/>
        <w:r w:rsidRPr="001A531C">
          <w:rPr>
            <w:rStyle w:val="af3"/>
            <w:sz w:val="28"/>
            <w:szCs w:val="28"/>
            <w:lang w:eastAsia="ru-RU"/>
          </w:rPr>
          <w:t>.</w:t>
        </w:r>
        <w:proofErr w:type="spellStart"/>
        <w:r w:rsidRPr="001A531C">
          <w:rPr>
            <w:rStyle w:val="af3"/>
            <w:sz w:val="28"/>
            <w:szCs w:val="28"/>
            <w:lang w:val="en-US" w:eastAsia="ru-RU"/>
          </w:rPr>
          <w:t>ru</w:t>
        </w:r>
        <w:proofErr w:type="spellEnd"/>
      </w:hyperlink>
      <w:r w:rsidRPr="001A531C">
        <w:rPr>
          <w:color w:val="000000"/>
          <w:sz w:val="28"/>
          <w:szCs w:val="28"/>
          <w:lang w:eastAsia="ru-RU"/>
        </w:rPr>
        <w:t xml:space="preserve"> в информационно-телекоммуникационной сети «Интернет»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1A531C">
        <w:rPr>
          <w:color w:val="000000"/>
          <w:sz w:val="28"/>
          <w:szCs w:val="28"/>
          <w:lang w:eastAsia="ru-RU"/>
        </w:rPr>
        <w:t xml:space="preserve"> в иных формах.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1A531C">
          <w:rPr>
            <w:rStyle w:val="af3"/>
            <w:sz w:val="28"/>
            <w:szCs w:val="28"/>
            <w:lang w:eastAsia="ru-RU"/>
          </w:rPr>
          <w:t>частью 3 статьи 46</w:t>
        </w:r>
      </w:hyperlink>
      <w:r w:rsidRPr="001A531C">
        <w:rPr>
          <w:color w:val="000000"/>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Администрация также вправе информировать население </w:t>
      </w:r>
      <w:r w:rsidRPr="001A531C">
        <w:rPr>
          <w:bCs/>
          <w:color w:val="000000"/>
          <w:sz w:val="28"/>
          <w:szCs w:val="28"/>
          <w:lang w:eastAsia="ru-RU"/>
        </w:rPr>
        <w:t xml:space="preserve">Прудковского сельского поселения Сафоновского района Смоленской области </w:t>
      </w:r>
      <w:r w:rsidRPr="001A531C">
        <w:rPr>
          <w:color w:val="000000"/>
          <w:sz w:val="28"/>
          <w:szCs w:val="28"/>
          <w:lang w:eastAsia="ru-RU"/>
        </w:rPr>
        <w:t>на собраниях и конференциях граждан об обязательных требованиях, предъявляемых к объектам контроля.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По итогам обобщения правоприменительной практики,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утверждается распоряжением Администрации, подписывается Главой.</w:t>
      </w:r>
      <w:r w:rsidRPr="001A531C">
        <w:rPr>
          <w:i/>
          <w:iCs/>
          <w:color w:val="000000"/>
          <w:sz w:val="28"/>
          <w:szCs w:val="28"/>
          <w:lang w:eastAsia="ru-RU"/>
        </w:rPr>
        <w:t xml:space="preserve"> </w:t>
      </w:r>
      <w:r w:rsidRPr="001A531C">
        <w:rPr>
          <w:color w:val="000000"/>
          <w:sz w:val="28"/>
          <w:szCs w:val="28"/>
          <w:lang w:eastAsia="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2.8. </w:t>
      </w:r>
      <w:proofErr w:type="gramStart"/>
      <w:r w:rsidRPr="001A531C">
        <w:rPr>
          <w:color w:val="000000"/>
          <w:sz w:val="28"/>
          <w:szCs w:val="28"/>
          <w:lang w:eastAsia="ru-RU"/>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w:t>
      </w:r>
      <w:r w:rsidRPr="001A531C">
        <w:rPr>
          <w:color w:val="000000"/>
          <w:sz w:val="28"/>
          <w:szCs w:val="28"/>
          <w:lang w:eastAsia="ru-RU"/>
        </w:rPr>
        <w:lastRenderedPageBreak/>
        <w:t>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A531C">
        <w:rPr>
          <w:color w:val="000000"/>
          <w:sz w:val="28"/>
          <w:szCs w:val="28"/>
          <w:lang w:eastAsia="ru-RU"/>
        </w:rPr>
        <w:t xml:space="preserve"> законом ценностям. Предостережения объявляются (подписываются) Главой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Личный прием граждан проводится Главой, </w:t>
      </w:r>
      <w:proofErr w:type="gramStart"/>
      <w:r w:rsidRPr="001A531C">
        <w:rPr>
          <w:color w:val="000000"/>
          <w:sz w:val="28"/>
          <w:szCs w:val="28"/>
          <w:lang w:eastAsia="ru-RU"/>
        </w:rPr>
        <w:t>осуществляющим</w:t>
      </w:r>
      <w:proofErr w:type="gramEnd"/>
      <w:r w:rsidRPr="001A531C">
        <w:rPr>
          <w:color w:val="000000"/>
          <w:sz w:val="28"/>
          <w:szCs w:val="28"/>
          <w:lang w:eastAsia="ru-RU"/>
        </w:rPr>
        <w:t xml:space="preserve">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Консультирование осуществляется в устной или письменной форме по следующим вопросам: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 организация и осуществление муниципального жилищного контроля;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порядок осуществления контрольных мероприятий, установленных настоящим Положением;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порядок обжалования действий (бездействия) должностного лица, уполномоченного осуществлять муниципальный жилищный контроль;</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Консультирование контролируемых лиц в устной форме может осуществляться также на собраниях и конференциях граждан.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lastRenderedPageBreak/>
        <w:t>1) контролируемым лицом представлен письменный запрос о представлении письменного ответа по вопросам консультирования;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за время консультирования предоставить в устной форме ответ на поставленные вопросы невозможно;</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ответ на поставленные вопросы требует дополнительного запроса сведений.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действий должностного лица, уполномоченного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Должностным лицом, уполномоченным осуществлять муниципальный жилищный контроль, ведется журнал учета консультирований.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осуществляющим муниципальный жилищный контроль.</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center"/>
        <w:rPr>
          <w:b/>
          <w:bCs/>
          <w:color w:val="000000"/>
          <w:sz w:val="28"/>
          <w:szCs w:val="28"/>
          <w:lang w:eastAsia="ru-RU"/>
        </w:rPr>
      </w:pPr>
      <w:r w:rsidRPr="001A531C">
        <w:rPr>
          <w:b/>
          <w:bCs/>
          <w:color w:val="000000"/>
          <w:sz w:val="28"/>
          <w:szCs w:val="28"/>
          <w:lang w:eastAsia="ru-RU"/>
        </w:rPr>
        <w:t>3. Осуществление контрольных мероприятий и контрольных действий</w:t>
      </w: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документарная проверка (посредством получения письменных объяснений, истребования документов, экспертизы);</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A531C">
        <w:rPr>
          <w:color w:val="000000"/>
          <w:sz w:val="28"/>
          <w:szCs w:val="28"/>
          <w:lang w:eastAsia="ru-RU"/>
        </w:rPr>
        <w:t xml:space="preserve"> автоматическом </w:t>
      </w:r>
      <w:proofErr w:type="gramStart"/>
      <w:r w:rsidRPr="001A531C">
        <w:rPr>
          <w:color w:val="000000"/>
          <w:sz w:val="28"/>
          <w:szCs w:val="28"/>
          <w:lang w:eastAsia="ru-RU"/>
        </w:rPr>
        <w:t>режиме</w:t>
      </w:r>
      <w:proofErr w:type="gramEnd"/>
      <w:r w:rsidRPr="001A531C">
        <w:rPr>
          <w:color w:val="000000"/>
          <w:sz w:val="28"/>
          <w:szCs w:val="28"/>
          <w:lang w:eastAsia="ru-RU"/>
        </w:rPr>
        <w:t xml:space="preserve"> технических средств фиксации правонарушений, имеющих функции фото- и киносъемки, видеозаписи);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3.3. </w:t>
      </w:r>
      <w:bookmarkStart w:id="7" w:name="_Hlk79507688"/>
      <w:r w:rsidRPr="001A531C">
        <w:rPr>
          <w:color w:val="000000"/>
          <w:sz w:val="28"/>
          <w:szCs w:val="28"/>
          <w:lang w:eastAsia="ru-RU"/>
        </w:rPr>
        <w:t>Контрольные мероприятия, указанные в подпунктах 1 – 4 пункта 3.1 настоящего Положения, проводятся в форме внеплановых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Внеплановые контрольные мероприятия могут проводиться только после согласования с органами прокуратуры.</w:t>
      </w:r>
    </w:p>
    <w:bookmarkEnd w:id="7"/>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A531C">
        <w:rPr>
          <w:color w:val="000000"/>
          <w:sz w:val="28"/>
          <w:szCs w:val="28"/>
          <w:lang w:eastAsia="ru-RU"/>
        </w:rPr>
        <w:t xml:space="preserve"> лиц;</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1A531C">
        <w:rPr>
          <w:color w:val="000000"/>
          <w:sz w:val="28"/>
          <w:szCs w:val="28"/>
          <w:lang w:eastAsia="ru-RU"/>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w:t>
      </w:r>
      <w:r w:rsidRPr="001A531C">
        <w:rPr>
          <w:color w:val="000000"/>
          <w:sz w:val="28"/>
          <w:szCs w:val="28"/>
          <w:lang w:eastAsia="ru-RU"/>
        </w:rPr>
        <w:lastRenderedPageBreak/>
        <w:t>поручением Президента Российской Федерации или поручением Правительства Российской Федерации не установлено иное);</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3.5. Индикаторы риска нарушения обязательных требований указаны в приложении № 1 к настоящему Положению.</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3.7. </w:t>
      </w:r>
      <w:proofErr w:type="gramStart"/>
      <w:r w:rsidRPr="001A531C">
        <w:rPr>
          <w:color w:val="000000"/>
          <w:sz w:val="28"/>
          <w:szCs w:val="28"/>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A531C">
        <w:rPr>
          <w:color w:val="000000"/>
          <w:sz w:val="28"/>
          <w:szCs w:val="28"/>
          <w:lang w:eastAsia="ru-RU"/>
        </w:rPr>
        <w:t xml:space="preserve"> осуществлять муниципальный жилищный контроль, о проведении контрольного мероприятия.</w:t>
      </w:r>
    </w:p>
    <w:p w:rsidR="001A531C" w:rsidRPr="001A531C" w:rsidRDefault="001A531C" w:rsidP="001A531C">
      <w:pPr>
        <w:shd w:val="clear" w:color="auto" w:fill="FFFFFF"/>
        <w:suppressAutoHyphens w:val="0"/>
        <w:ind w:firstLine="567"/>
        <w:jc w:val="both"/>
        <w:rPr>
          <w:i/>
          <w:iCs/>
          <w:color w:val="000000"/>
          <w:sz w:val="28"/>
          <w:szCs w:val="28"/>
          <w:lang w:eastAsia="ru-RU"/>
        </w:rPr>
      </w:pPr>
      <w:r w:rsidRPr="001A531C">
        <w:rPr>
          <w:color w:val="000000"/>
          <w:sz w:val="28"/>
          <w:szCs w:val="28"/>
          <w:lang w:eastAsia="ru-RU"/>
        </w:rPr>
        <w:t>3.8. Контрольные мероприятия, проводимые без взаимодействия с контролируемыми лицами, проводятся Главой</w:t>
      </w:r>
      <w:r w:rsidRPr="001A531C">
        <w:rPr>
          <w:iCs/>
          <w:color w:val="000000"/>
          <w:sz w:val="28"/>
          <w:szCs w:val="28"/>
          <w:lang w:eastAsia="ru-RU"/>
        </w:rPr>
        <w:t>,</w:t>
      </w:r>
      <w:r w:rsidRPr="001A531C">
        <w:rPr>
          <w:i/>
          <w:iCs/>
          <w:color w:val="000000"/>
          <w:sz w:val="28"/>
          <w:szCs w:val="28"/>
          <w:lang w:eastAsia="ru-RU"/>
        </w:rPr>
        <w:t xml:space="preserve"> </w:t>
      </w:r>
      <w:r w:rsidRPr="001A531C">
        <w:rPr>
          <w:iCs/>
          <w:color w:val="000000"/>
          <w:sz w:val="28"/>
          <w:szCs w:val="28"/>
          <w:lang w:eastAsia="ru-RU"/>
        </w:rPr>
        <w:t>на основании</w:t>
      </w:r>
      <w:r w:rsidRPr="001A531C">
        <w:rPr>
          <w:i/>
          <w:iCs/>
          <w:color w:val="000000"/>
          <w:sz w:val="28"/>
          <w:szCs w:val="28"/>
          <w:lang w:eastAsia="ru-RU"/>
        </w:rPr>
        <w:t xml:space="preserve"> </w:t>
      </w:r>
      <w:r w:rsidRPr="001A531C">
        <w:rPr>
          <w:color w:val="000000"/>
          <w:sz w:val="28"/>
          <w:szCs w:val="28"/>
          <w:lang w:eastAsia="ru-RU"/>
        </w:rPr>
        <w:t xml:space="preserve">задания, содержащегося в планах работы Администрации, в том числе в случаях, установленных Федеральным </w:t>
      </w:r>
      <w:hyperlink r:id="rId12" w:history="1">
        <w:r w:rsidRPr="001A531C">
          <w:rPr>
            <w:rStyle w:val="af3"/>
            <w:sz w:val="28"/>
            <w:szCs w:val="28"/>
            <w:lang w:eastAsia="ru-RU"/>
          </w:rPr>
          <w:t>законом</w:t>
        </w:r>
      </w:hyperlink>
      <w:r w:rsidRPr="001A531C">
        <w:rPr>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3.9. Контрольные мероприятия в отношении граждан, юридических лиц и индивидуальных предпринимателей проводятся должностным лицом,   осуществляющим муниципальный жилищный контроль, в соответствии с Федеральным </w:t>
      </w:r>
      <w:hyperlink r:id="rId13" w:history="1">
        <w:r w:rsidRPr="001A531C">
          <w:rPr>
            <w:rStyle w:val="af3"/>
            <w:sz w:val="28"/>
            <w:szCs w:val="28"/>
            <w:lang w:eastAsia="ru-RU"/>
          </w:rPr>
          <w:t>законом</w:t>
        </w:r>
      </w:hyperlink>
      <w:r w:rsidRPr="001A531C">
        <w:rPr>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Жилищным кодексом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A531C">
        <w:rPr>
          <w:color w:val="000000"/>
          <w:sz w:val="28"/>
          <w:szCs w:val="28"/>
          <w:lang w:eastAsia="ru-RU"/>
        </w:rPr>
        <w:t xml:space="preserve">Перечень указанных документов и (или) сведений, порядок и сроки их </w:t>
      </w:r>
      <w:r w:rsidRPr="001A531C">
        <w:rPr>
          <w:color w:val="000000"/>
          <w:sz w:val="28"/>
          <w:szCs w:val="28"/>
          <w:lang w:eastAsia="ru-RU"/>
        </w:rPr>
        <w:lastRenderedPageBreak/>
        <w:t>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A531C">
        <w:rPr>
          <w:color w:val="000000"/>
          <w:sz w:val="28"/>
          <w:szCs w:val="28"/>
          <w:lang w:eastAsia="ru-RU"/>
        </w:rPr>
        <w:t xml:space="preserve"> </w:t>
      </w:r>
      <w:proofErr w:type="gramStart"/>
      <w:r w:rsidRPr="001A531C">
        <w:rPr>
          <w:color w:val="000000"/>
          <w:sz w:val="28"/>
          <w:szCs w:val="28"/>
          <w:lang w:eastAsia="ru-RU"/>
        </w:rPr>
        <w:t xml:space="preserve">организаций, в распоряжении которых находятся эти документы и (или) информация, а также </w:t>
      </w:r>
      <w:hyperlink r:id="rId14" w:history="1">
        <w:r w:rsidRPr="001A531C">
          <w:rPr>
            <w:rStyle w:val="af3"/>
            <w:sz w:val="28"/>
            <w:szCs w:val="28"/>
            <w:lang w:eastAsia="ru-RU"/>
          </w:rPr>
          <w:t>Правилами</w:t>
        </w:r>
      </w:hyperlink>
      <w:r w:rsidRPr="001A531C">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A531C">
        <w:rPr>
          <w:color w:val="000000"/>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A531C">
        <w:rPr>
          <w:color w:val="000000"/>
          <w:sz w:val="28"/>
          <w:szCs w:val="28"/>
          <w:lang w:eastAsia="ru-RU"/>
        </w:rPr>
        <w:t>связи</w:t>
      </w:r>
      <w:proofErr w:type="gramEnd"/>
      <w:r w:rsidRPr="001A531C">
        <w:rPr>
          <w:color w:val="000000"/>
          <w:sz w:val="28"/>
          <w:szCs w:val="28"/>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 отсутствие контролируемого лица либо его представителя не препятствует оценке должностному лицу, осуществляющему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3.12. Срок проведения выездной проверки не может превышать 10 рабочих дней.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1A531C">
        <w:rPr>
          <w:color w:val="000000"/>
          <w:sz w:val="28"/>
          <w:szCs w:val="28"/>
          <w:lang w:eastAsia="ru-RU"/>
        </w:rPr>
        <w:t>микропредприятия</w:t>
      </w:r>
      <w:proofErr w:type="spellEnd"/>
      <w:r w:rsidRPr="001A531C">
        <w:rPr>
          <w:color w:val="000000"/>
          <w:sz w:val="28"/>
          <w:szCs w:val="28"/>
          <w:lang w:eastAsia="ru-RU"/>
        </w:rPr>
        <w:t>.</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3.13. Во всех случаях проведения контрольных мероприятий для фиксации должностным лицом, осуществляющим муниципальный жилищный контроль, и </w:t>
      </w:r>
      <w:r w:rsidRPr="001A531C">
        <w:rPr>
          <w:color w:val="000000"/>
          <w:sz w:val="28"/>
          <w:szCs w:val="28"/>
          <w:lang w:eastAsia="ru-RU"/>
        </w:rPr>
        <w:lastRenderedPageBreak/>
        <w:t>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3.14. </w:t>
      </w:r>
      <w:proofErr w:type="gramStart"/>
      <w:r w:rsidRPr="001A531C">
        <w:rPr>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1A531C">
          <w:rPr>
            <w:rStyle w:val="af3"/>
            <w:sz w:val="28"/>
            <w:szCs w:val="28"/>
            <w:lang w:eastAsia="ru-RU"/>
          </w:rPr>
          <w:t>частью 2 статьи 90</w:t>
        </w:r>
      </w:hyperlink>
      <w:r w:rsidRPr="001A531C">
        <w:rPr>
          <w:color w:val="000000"/>
          <w:sz w:val="28"/>
          <w:szCs w:val="28"/>
          <w:lang w:eastAsia="ru-RU"/>
        </w:rPr>
        <w:t xml:space="preserve"> Федерального закона от 31 июля 2020 года № 248-ФЗ «О государственном контроле (надзоре) и</w:t>
      </w:r>
      <w:proofErr w:type="gramEnd"/>
      <w:r w:rsidRPr="001A531C">
        <w:rPr>
          <w:color w:val="000000"/>
          <w:sz w:val="28"/>
          <w:szCs w:val="28"/>
          <w:lang w:eastAsia="ru-RU"/>
        </w:rPr>
        <w:t xml:space="preserve"> муниципальном </w:t>
      </w:r>
      <w:proofErr w:type="gramStart"/>
      <w:r w:rsidRPr="001A531C">
        <w:rPr>
          <w:color w:val="000000"/>
          <w:sz w:val="28"/>
          <w:szCs w:val="28"/>
          <w:lang w:eastAsia="ru-RU"/>
        </w:rPr>
        <w:t>контроле</w:t>
      </w:r>
      <w:proofErr w:type="gramEnd"/>
      <w:r w:rsidRPr="001A531C">
        <w:rPr>
          <w:color w:val="000000"/>
          <w:sz w:val="28"/>
          <w:szCs w:val="28"/>
          <w:lang w:eastAsia="ru-RU"/>
        </w:rPr>
        <w:t xml:space="preserve"> в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3.16. Информация о контрольных мероприятиях размещается в Едином реестре контрольных (надзорных) мероприятий.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3.17. </w:t>
      </w:r>
      <w:proofErr w:type="gramStart"/>
      <w:r w:rsidRPr="001A531C">
        <w:rPr>
          <w:color w:val="000000"/>
          <w:sz w:val="28"/>
          <w:szCs w:val="28"/>
          <w:lang w:eastAsia="ru-RU"/>
        </w:rPr>
        <w:t>Информирование контролируемых лиц о совершении должностным лицом, осуществляющим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1A531C">
        <w:rPr>
          <w:color w:val="000000"/>
          <w:sz w:val="28"/>
          <w:szCs w:val="28"/>
          <w:lang w:eastAsia="ru-RU"/>
        </w:rPr>
        <w:t xml:space="preserve">, в том числе через федеральную государственную информационную систему «Единый портал государственных и </w:t>
      </w:r>
      <w:r w:rsidRPr="001A531C">
        <w:rPr>
          <w:color w:val="000000"/>
          <w:sz w:val="28"/>
          <w:szCs w:val="28"/>
          <w:lang w:eastAsia="ru-RU"/>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 лицом, осуществляющим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w:t>
      </w:r>
      <w:proofErr w:type="gramEnd"/>
      <w:r w:rsidRPr="001A531C">
        <w:rPr>
          <w:color w:val="000000"/>
          <w:sz w:val="28"/>
          <w:szCs w:val="28"/>
          <w:lang w:eastAsia="ru-RU"/>
        </w:rPr>
        <w:t xml:space="preserve"> электронном </w:t>
      </w:r>
      <w:proofErr w:type="gramStart"/>
      <w:r w:rsidRPr="001A531C">
        <w:rPr>
          <w:color w:val="000000"/>
          <w:sz w:val="28"/>
          <w:szCs w:val="28"/>
          <w:lang w:eastAsia="ru-RU"/>
        </w:rPr>
        <w:t>виде</w:t>
      </w:r>
      <w:proofErr w:type="gramEnd"/>
      <w:r w:rsidRPr="001A531C">
        <w:rPr>
          <w:color w:val="000000"/>
          <w:sz w:val="28"/>
          <w:szCs w:val="28"/>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До 31 декабря 2023 года информирование контролируемого лица о совершаемых должностным лицом, осуществляющим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осуществляющее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осуществляющее муниципальный жилищный контроль) в пределах полномочий, предусмотренных законодательством Российской Федерации, обязана:</w:t>
      </w:r>
    </w:p>
    <w:p w:rsidR="001A531C" w:rsidRPr="001A531C" w:rsidRDefault="001A531C" w:rsidP="001A531C">
      <w:pPr>
        <w:shd w:val="clear" w:color="auto" w:fill="FFFFFF"/>
        <w:suppressAutoHyphens w:val="0"/>
        <w:ind w:firstLine="567"/>
        <w:jc w:val="both"/>
        <w:rPr>
          <w:color w:val="000000"/>
          <w:sz w:val="28"/>
          <w:szCs w:val="28"/>
          <w:lang w:eastAsia="ru-RU"/>
        </w:rPr>
      </w:pPr>
      <w:bookmarkStart w:id="8" w:name="Par318"/>
      <w:bookmarkEnd w:id="8"/>
      <w:r w:rsidRPr="001A531C">
        <w:rPr>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w:t>
      </w:r>
      <w:r w:rsidRPr="001A531C">
        <w:rPr>
          <w:color w:val="000000"/>
          <w:sz w:val="28"/>
          <w:szCs w:val="28"/>
          <w:lang w:eastAsia="ru-RU"/>
        </w:rPr>
        <w:lastRenderedPageBreak/>
        <w:t>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A531C">
        <w:rPr>
          <w:color w:val="000000"/>
          <w:sz w:val="28"/>
          <w:szCs w:val="28"/>
          <w:lang w:eastAsia="ru-RU"/>
        </w:rPr>
        <w:t xml:space="preserve"> </w:t>
      </w:r>
      <w:proofErr w:type="gramStart"/>
      <w:r w:rsidRPr="001A531C">
        <w:rPr>
          <w:color w:val="000000"/>
          <w:sz w:val="28"/>
          <w:szCs w:val="28"/>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A531C" w:rsidRPr="001A531C" w:rsidRDefault="001A531C" w:rsidP="001A531C">
      <w:pPr>
        <w:shd w:val="clear" w:color="auto" w:fill="FFFFFF"/>
        <w:suppressAutoHyphens w:val="0"/>
        <w:ind w:firstLine="567"/>
        <w:jc w:val="both"/>
        <w:rPr>
          <w:color w:val="000000"/>
          <w:sz w:val="28"/>
          <w:szCs w:val="28"/>
          <w:lang w:eastAsia="ru-RU"/>
        </w:rPr>
      </w:pPr>
      <w:proofErr w:type="gramStart"/>
      <w:r w:rsidRPr="001A531C">
        <w:rPr>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3.21. Должностное лицо, осуществляющее контроль, при осуществлении муниципального жилищного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center"/>
        <w:rPr>
          <w:b/>
          <w:color w:val="000000"/>
          <w:sz w:val="28"/>
          <w:szCs w:val="28"/>
          <w:lang w:eastAsia="ru-RU"/>
        </w:rPr>
      </w:pPr>
      <w:r w:rsidRPr="001A531C">
        <w:rPr>
          <w:b/>
          <w:color w:val="000000"/>
          <w:sz w:val="28"/>
          <w:szCs w:val="28"/>
          <w:lang w:eastAsia="ru-RU"/>
        </w:rPr>
        <w:t>4. Обжалование решений контрольного органа, действий (бездействия)</w:t>
      </w:r>
      <w:r w:rsidRPr="001A531C">
        <w:rPr>
          <w:b/>
          <w:color w:val="000000"/>
          <w:sz w:val="28"/>
          <w:szCs w:val="28"/>
          <w:lang w:eastAsia="ru-RU"/>
        </w:rPr>
        <w:br/>
        <w:t>должностных лиц контрольного органа</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Руководствуясь частью 4 статьи 39 Федерального закона № 248-ФЗ, досудебный порядок подачи жалоб при осуществлении муниципального контроля на территории Прудковского сельского поселения Сафоновского района </w:t>
      </w:r>
      <w:r w:rsidRPr="001A531C">
        <w:rPr>
          <w:color w:val="000000"/>
          <w:sz w:val="28"/>
          <w:szCs w:val="28"/>
          <w:lang w:eastAsia="ru-RU"/>
        </w:rPr>
        <w:lastRenderedPageBreak/>
        <w:t>Смоленской области, установленный главой 9 Федерального закона, не применяется.</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center"/>
        <w:rPr>
          <w:b/>
          <w:bCs/>
          <w:color w:val="000000"/>
          <w:sz w:val="28"/>
          <w:szCs w:val="28"/>
          <w:lang w:eastAsia="ru-RU"/>
        </w:rPr>
      </w:pPr>
      <w:r w:rsidRPr="001A531C">
        <w:rPr>
          <w:b/>
          <w:bCs/>
          <w:color w:val="000000"/>
          <w:sz w:val="28"/>
          <w:szCs w:val="28"/>
          <w:lang w:eastAsia="ru-RU"/>
        </w:rPr>
        <w:t xml:space="preserve">5. Ключевые показатели муниципального жилищного контроля </w:t>
      </w:r>
      <w:r w:rsidRPr="001A531C">
        <w:rPr>
          <w:b/>
          <w:bCs/>
          <w:color w:val="000000"/>
          <w:sz w:val="28"/>
          <w:szCs w:val="28"/>
          <w:lang w:eastAsia="ru-RU"/>
        </w:rPr>
        <w:br/>
        <w:t>и их целевые значения</w:t>
      </w:r>
      <w:r>
        <w:rPr>
          <w:b/>
          <w:bCs/>
          <w:color w:val="000000"/>
          <w:sz w:val="28"/>
          <w:szCs w:val="28"/>
          <w:lang w:eastAsia="ru-RU"/>
        </w:rPr>
        <w:t>, индикативные показатели</w:t>
      </w: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5.2. Ключевые показатели вида </w:t>
      </w:r>
      <w:r>
        <w:rPr>
          <w:color w:val="000000"/>
          <w:sz w:val="28"/>
          <w:szCs w:val="28"/>
          <w:lang w:eastAsia="ru-RU"/>
        </w:rPr>
        <w:t xml:space="preserve">муниципального жилищного контроля </w:t>
      </w:r>
      <w:r w:rsidRPr="001A531C">
        <w:rPr>
          <w:color w:val="000000"/>
          <w:sz w:val="28"/>
          <w:szCs w:val="28"/>
          <w:lang w:eastAsia="ru-RU"/>
        </w:rPr>
        <w:t>и их целевые значения, индикативные показатели</w:t>
      </w:r>
      <w:r>
        <w:rPr>
          <w:color w:val="000000"/>
          <w:sz w:val="28"/>
          <w:szCs w:val="28"/>
          <w:lang w:eastAsia="ru-RU"/>
        </w:rPr>
        <w:t xml:space="preserve"> указаны в приложении № 2 настоящему Положению</w:t>
      </w:r>
      <w:proofErr w:type="gramStart"/>
      <w:r>
        <w:rPr>
          <w:color w:val="000000"/>
          <w:sz w:val="28"/>
          <w:szCs w:val="28"/>
          <w:lang w:eastAsia="ru-RU"/>
        </w:rPr>
        <w:t>.».</w:t>
      </w:r>
      <w:r w:rsidRPr="001A531C">
        <w:rPr>
          <w:color w:val="000000"/>
          <w:sz w:val="28"/>
          <w:szCs w:val="28"/>
          <w:lang w:eastAsia="ru-RU"/>
        </w:rPr>
        <w:t xml:space="preserve"> </w:t>
      </w:r>
      <w:proofErr w:type="gramEnd"/>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center"/>
        <w:rPr>
          <w:b/>
          <w:color w:val="000000"/>
          <w:sz w:val="28"/>
          <w:szCs w:val="28"/>
          <w:lang w:eastAsia="ru-RU"/>
        </w:rPr>
      </w:pPr>
      <w:r w:rsidRPr="001A531C">
        <w:rPr>
          <w:b/>
          <w:color w:val="000000"/>
          <w:sz w:val="28"/>
          <w:szCs w:val="28"/>
          <w:lang w:eastAsia="ru-RU"/>
        </w:rPr>
        <w:t>6. Обжалование решений контрольного органа, действий (бездействия)</w:t>
      </w:r>
      <w:r w:rsidRPr="001A531C">
        <w:rPr>
          <w:b/>
          <w:color w:val="000000"/>
          <w:sz w:val="28"/>
          <w:szCs w:val="28"/>
          <w:lang w:eastAsia="ru-RU"/>
        </w:rPr>
        <w:br/>
        <w:t>должностных лиц контрольного органа</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Руководствуясь частью 4 статьи 39 Федерального закона № 248-ФЗ досудебный порядок подачи жалоб при осуществлении муниципального контроля на территории Прудковского сельского поселения Сафоновского района Смоленской области, установленный главой 9 Федерального закона не применяется.</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tbl>
      <w:tblPr>
        <w:tblW w:w="0" w:type="auto"/>
        <w:tblInd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tblGrid>
      <w:tr w:rsidR="001A531C" w:rsidRPr="001A531C" w:rsidTr="00BF7D40">
        <w:trPr>
          <w:trHeight w:val="1503"/>
        </w:trPr>
        <w:tc>
          <w:tcPr>
            <w:tcW w:w="4595" w:type="dxa"/>
            <w:tcBorders>
              <w:top w:val="nil"/>
              <w:left w:val="nil"/>
              <w:bottom w:val="nil"/>
              <w:right w:val="nil"/>
            </w:tcBorders>
          </w:tcPr>
          <w:p w:rsidR="001A531C" w:rsidRPr="001A531C" w:rsidRDefault="001A531C" w:rsidP="001A531C">
            <w:pPr>
              <w:shd w:val="clear" w:color="auto" w:fill="FFFFFF"/>
              <w:suppressAutoHyphens w:val="0"/>
              <w:jc w:val="both"/>
              <w:rPr>
                <w:color w:val="000000"/>
                <w:lang w:eastAsia="ru-RU"/>
              </w:rPr>
            </w:pPr>
            <w:r w:rsidRPr="001A531C">
              <w:rPr>
                <w:color w:val="000000"/>
                <w:lang w:eastAsia="ru-RU"/>
              </w:rPr>
              <w:lastRenderedPageBreak/>
              <w:t>Приложение № 1</w:t>
            </w:r>
          </w:p>
          <w:p w:rsidR="001A531C" w:rsidRPr="001A531C" w:rsidRDefault="001A531C" w:rsidP="001A531C">
            <w:pPr>
              <w:shd w:val="clear" w:color="auto" w:fill="FFFFFF"/>
              <w:suppressAutoHyphens w:val="0"/>
              <w:jc w:val="both"/>
              <w:rPr>
                <w:color w:val="000000"/>
                <w:sz w:val="28"/>
                <w:szCs w:val="28"/>
                <w:lang w:eastAsia="ru-RU"/>
              </w:rPr>
            </w:pPr>
            <w:r w:rsidRPr="001A531C">
              <w:rPr>
                <w:color w:val="000000"/>
                <w:lang w:eastAsia="ru-RU"/>
              </w:rPr>
              <w:t xml:space="preserve">к Положению о муниципальном жилищном контроле в </w:t>
            </w:r>
            <w:bookmarkStart w:id="9" w:name="Par381"/>
            <w:bookmarkEnd w:id="9"/>
            <w:r w:rsidRPr="001A531C">
              <w:rPr>
                <w:bCs/>
                <w:color w:val="000000"/>
                <w:lang w:eastAsia="ru-RU"/>
              </w:rPr>
              <w:t>Прудковском сельском поселении Сафоновского района Смоленской области</w:t>
            </w:r>
            <w:r w:rsidRPr="001A531C">
              <w:rPr>
                <w:bCs/>
                <w:color w:val="000000"/>
                <w:sz w:val="28"/>
                <w:szCs w:val="28"/>
                <w:lang w:eastAsia="ru-RU"/>
              </w:rPr>
              <w:t xml:space="preserve"> </w:t>
            </w:r>
          </w:p>
        </w:tc>
      </w:tr>
    </w:tbl>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center"/>
        <w:rPr>
          <w:b/>
          <w:bCs/>
          <w:color w:val="000000"/>
          <w:sz w:val="28"/>
          <w:szCs w:val="28"/>
          <w:lang w:eastAsia="ru-RU"/>
        </w:rPr>
      </w:pPr>
      <w:r w:rsidRPr="001A531C">
        <w:rPr>
          <w:b/>
          <w:bCs/>
          <w:color w:val="000000"/>
          <w:sz w:val="28"/>
          <w:szCs w:val="28"/>
          <w:lang w:eastAsia="ru-RU"/>
        </w:rPr>
        <w:t>Индикаторы риска нарушения обязательных требований, используемые для определения необходимости проведения внеплановых</w:t>
      </w:r>
    </w:p>
    <w:p w:rsidR="001A531C" w:rsidRPr="001A531C" w:rsidRDefault="001A531C" w:rsidP="001A531C">
      <w:pPr>
        <w:shd w:val="clear" w:color="auto" w:fill="FFFFFF"/>
        <w:suppressAutoHyphens w:val="0"/>
        <w:ind w:firstLine="567"/>
        <w:jc w:val="center"/>
        <w:rPr>
          <w:b/>
          <w:color w:val="000000"/>
          <w:sz w:val="28"/>
          <w:szCs w:val="28"/>
          <w:lang w:eastAsia="ru-RU"/>
        </w:rPr>
      </w:pPr>
      <w:r w:rsidRPr="001A531C">
        <w:rPr>
          <w:b/>
          <w:bCs/>
          <w:color w:val="000000"/>
          <w:sz w:val="28"/>
          <w:szCs w:val="28"/>
          <w:lang w:eastAsia="ru-RU"/>
        </w:rPr>
        <w:t>проверок при осуществлении администрацией Прудковского сельского поселения Сафоновского района Смоленской области</w:t>
      </w:r>
    </w:p>
    <w:p w:rsidR="001A531C" w:rsidRPr="001A531C" w:rsidRDefault="001A531C" w:rsidP="001A531C">
      <w:pPr>
        <w:shd w:val="clear" w:color="auto" w:fill="FFFFFF"/>
        <w:suppressAutoHyphens w:val="0"/>
        <w:ind w:firstLine="567"/>
        <w:jc w:val="center"/>
        <w:rPr>
          <w:b/>
          <w:color w:val="000000"/>
          <w:sz w:val="28"/>
          <w:szCs w:val="28"/>
          <w:lang w:eastAsia="ru-RU"/>
        </w:rPr>
      </w:pPr>
      <w:bookmarkStart w:id="10" w:name="_Hlk77689331"/>
      <w:r w:rsidRPr="001A531C">
        <w:rPr>
          <w:b/>
          <w:bCs/>
          <w:color w:val="000000"/>
          <w:sz w:val="28"/>
          <w:szCs w:val="28"/>
          <w:lang w:eastAsia="ru-RU"/>
        </w:rPr>
        <w:t>муниципального жилищного контроля в Прудковском сельском поселении Сафоновского района Смоленской области</w:t>
      </w:r>
    </w:p>
    <w:bookmarkEnd w:id="10"/>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1. </w:t>
      </w:r>
      <w:proofErr w:type="gramStart"/>
      <w:r w:rsidRPr="001A531C">
        <w:rPr>
          <w:color w:val="000000"/>
          <w:sz w:val="28"/>
          <w:szCs w:val="28"/>
          <w:lang w:eastAsia="ru-RU"/>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A531C">
        <w:rPr>
          <w:color w:val="000000"/>
          <w:sz w:val="28"/>
          <w:szCs w:val="28"/>
          <w:lang w:eastAsia="ru-RU"/>
        </w:rPr>
        <w:t xml:space="preserve"> требований </w:t>
      </w:r>
      <w:proofErr w:type="gramStart"/>
      <w:r w:rsidRPr="001A531C">
        <w:rPr>
          <w:color w:val="000000"/>
          <w:sz w:val="28"/>
          <w:szCs w:val="28"/>
          <w:lang w:eastAsia="ru-RU"/>
        </w:rPr>
        <w:t>к</w:t>
      </w:r>
      <w:proofErr w:type="gramEnd"/>
      <w:r w:rsidRPr="001A531C">
        <w:rPr>
          <w:color w:val="000000"/>
          <w:sz w:val="28"/>
          <w:szCs w:val="28"/>
          <w:lang w:eastAsia="ru-RU"/>
        </w:rPr>
        <w:t>:</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а) порядку осуществления перевода жилого помещения муниципального жилищного фонда в нежилое помещение; </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б) порядку осуществления перепланировки и (или) переустройства жилых помещений муниципального жилищного фонда в многоквартирном доме;</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г) обеспечению доступности для инвалидов жилых помещений муниципального жилищного фонда;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2. </w:t>
      </w:r>
      <w:proofErr w:type="gramStart"/>
      <w:r w:rsidRPr="001A531C">
        <w:rPr>
          <w:color w:val="000000"/>
          <w:sz w:val="28"/>
          <w:szCs w:val="28"/>
          <w:lang w:eastAsia="ru-RU"/>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A531C">
        <w:rPr>
          <w:color w:val="000000"/>
          <w:sz w:val="28"/>
          <w:szCs w:val="28"/>
          <w:lang w:eastAsia="ru-RU"/>
        </w:rPr>
        <w:t xml:space="preserve"> </w:t>
      </w:r>
      <w:proofErr w:type="gramStart"/>
      <w:r w:rsidRPr="001A531C">
        <w:rPr>
          <w:color w:val="000000"/>
          <w:sz w:val="28"/>
          <w:szCs w:val="28"/>
          <w:lang w:eastAsia="ru-RU"/>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1A531C">
        <w:rPr>
          <w:color w:val="000000"/>
          <w:sz w:val="28"/>
          <w:szCs w:val="28"/>
          <w:lang w:eastAsia="ru-RU"/>
        </w:rPr>
        <w:t xml:space="preserve"> органом государственного жилищного надзора, </w:t>
      </w:r>
      <w:r w:rsidRPr="001A531C">
        <w:rPr>
          <w:color w:val="000000"/>
          <w:sz w:val="28"/>
          <w:szCs w:val="28"/>
          <w:lang w:eastAsia="ru-RU"/>
        </w:rPr>
        <w:lastRenderedPageBreak/>
        <w:t>органом муниципального жилищного контроля объявлялись предостережения о недопустимости нарушения аналогичных обязательных требований.</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3. </w:t>
      </w:r>
      <w:proofErr w:type="gramStart"/>
      <w:r w:rsidRPr="001A531C">
        <w:rPr>
          <w:color w:val="000000"/>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A531C">
        <w:rPr>
          <w:color w:val="000000"/>
          <w:sz w:val="28"/>
          <w:szCs w:val="28"/>
          <w:lang w:eastAsia="ru-RU"/>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 xml:space="preserve">5. </w:t>
      </w:r>
      <w:proofErr w:type="gramStart"/>
      <w:r w:rsidRPr="001A531C">
        <w:rPr>
          <w:color w:val="000000"/>
          <w:sz w:val="28"/>
          <w:szCs w:val="28"/>
          <w:lang w:eastAsia="ru-RU"/>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1A531C">
        <w:rPr>
          <w:color w:val="000000"/>
          <w:sz w:val="28"/>
          <w:szCs w:val="28"/>
          <w:lang w:eastAsia="ru-RU"/>
        </w:rPr>
        <w:t xml:space="preserve">, в котором есть жилые помещения муниципального жилищного фонда, </w:t>
      </w:r>
      <w:bookmarkEnd w:id="11"/>
      <w:r w:rsidRPr="001A531C">
        <w:rPr>
          <w:color w:val="000000"/>
          <w:sz w:val="28"/>
          <w:szCs w:val="28"/>
          <w:lang w:eastAsia="ru-RU"/>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1A531C">
        <w:rPr>
          <w:color w:val="000000"/>
          <w:sz w:val="28"/>
          <w:szCs w:val="28"/>
          <w:lang w:eastAsia="ru-RU"/>
        </w:rPr>
        <w:t xml:space="preserve"> информационной системе жилищно-коммунального хозяйства.</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both"/>
        <w:rPr>
          <w:bCs/>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tbl>
      <w:tblPr>
        <w:tblW w:w="0" w:type="auto"/>
        <w:tblInd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tblGrid>
      <w:tr w:rsidR="001A531C" w:rsidRPr="001A531C" w:rsidTr="00BF7D40">
        <w:trPr>
          <w:trHeight w:val="1503"/>
        </w:trPr>
        <w:tc>
          <w:tcPr>
            <w:tcW w:w="4595" w:type="dxa"/>
            <w:tcBorders>
              <w:top w:val="nil"/>
              <w:left w:val="nil"/>
              <w:bottom w:val="nil"/>
              <w:right w:val="nil"/>
            </w:tcBorders>
          </w:tcPr>
          <w:p w:rsidR="001A531C" w:rsidRPr="001A531C" w:rsidRDefault="001A531C" w:rsidP="00BF7D40">
            <w:pPr>
              <w:shd w:val="clear" w:color="auto" w:fill="FFFFFF"/>
              <w:suppressAutoHyphens w:val="0"/>
              <w:jc w:val="both"/>
              <w:rPr>
                <w:color w:val="000000"/>
                <w:lang w:eastAsia="ru-RU"/>
              </w:rPr>
            </w:pPr>
            <w:r w:rsidRPr="001A531C">
              <w:rPr>
                <w:color w:val="000000"/>
                <w:lang w:eastAsia="ru-RU"/>
              </w:rPr>
              <w:lastRenderedPageBreak/>
              <w:t xml:space="preserve">Приложение № </w:t>
            </w:r>
            <w:r>
              <w:rPr>
                <w:color w:val="000000"/>
                <w:lang w:eastAsia="ru-RU"/>
              </w:rPr>
              <w:t>2</w:t>
            </w:r>
          </w:p>
          <w:p w:rsidR="001A531C" w:rsidRPr="001A531C" w:rsidRDefault="001A531C" w:rsidP="00BF7D40">
            <w:pPr>
              <w:shd w:val="clear" w:color="auto" w:fill="FFFFFF"/>
              <w:suppressAutoHyphens w:val="0"/>
              <w:jc w:val="both"/>
              <w:rPr>
                <w:color w:val="000000"/>
                <w:sz w:val="28"/>
                <w:szCs w:val="28"/>
                <w:lang w:eastAsia="ru-RU"/>
              </w:rPr>
            </w:pPr>
            <w:r w:rsidRPr="001A531C">
              <w:rPr>
                <w:color w:val="000000"/>
                <w:lang w:eastAsia="ru-RU"/>
              </w:rPr>
              <w:t xml:space="preserve">к Положению о муниципальном жилищном контроле в </w:t>
            </w:r>
            <w:r w:rsidRPr="001A531C">
              <w:rPr>
                <w:bCs/>
                <w:color w:val="000000"/>
                <w:lang w:eastAsia="ru-RU"/>
              </w:rPr>
              <w:t>Прудковском сельском поселении Сафоновского района Смоленской области</w:t>
            </w:r>
            <w:r w:rsidRPr="001A531C">
              <w:rPr>
                <w:bCs/>
                <w:color w:val="000000"/>
                <w:sz w:val="28"/>
                <w:szCs w:val="28"/>
                <w:lang w:eastAsia="ru-RU"/>
              </w:rPr>
              <w:t xml:space="preserve"> </w:t>
            </w:r>
          </w:p>
        </w:tc>
      </w:tr>
    </w:tbl>
    <w:p w:rsidR="001A531C" w:rsidRPr="001A531C" w:rsidRDefault="001A531C" w:rsidP="001A531C">
      <w:pPr>
        <w:shd w:val="clear" w:color="auto" w:fill="FFFFFF"/>
        <w:suppressAutoHyphens w:val="0"/>
        <w:ind w:firstLine="567"/>
        <w:jc w:val="center"/>
        <w:rPr>
          <w:b/>
          <w:color w:val="000000"/>
          <w:sz w:val="28"/>
          <w:szCs w:val="28"/>
          <w:lang w:eastAsia="ru-RU"/>
        </w:rPr>
      </w:pPr>
      <w:r w:rsidRPr="001A531C">
        <w:rPr>
          <w:b/>
          <w:color w:val="000000"/>
          <w:sz w:val="28"/>
          <w:szCs w:val="28"/>
          <w:lang w:eastAsia="ru-RU"/>
        </w:rPr>
        <w:t>Ключевые показатели муниципального жилищного контроля и их целевые значения, индикативные показатели</w:t>
      </w: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w:t>
      </w:r>
      <w:r w:rsidRPr="001A531C">
        <w:rPr>
          <w:color w:val="000000"/>
          <w:sz w:val="28"/>
          <w:szCs w:val="28"/>
          <w:lang w:eastAsia="ru-RU"/>
        </w:rPr>
        <w:tab/>
        <w:t xml:space="preserve">Ключевые показатели муниципального жилищного контроля на территории Прудковского сельского поселения Сафоновского района Смоленской области и их целевые значения: </w:t>
      </w:r>
    </w:p>
    <w:p w:rsidR="001A531C" w:rsidRPr="001A531C" w:rsidRDefault="001A531C" w:rsidP="001A531C">
      <w:pPr>
        <w:shd w:val="clear" w:color="auto" w:fill="FFFFFF"/>
        <w:suppressAutoHyphens w:val="0"/>
        <w:ind w:firstLine="567"/>
        <w:jc w:val="both"/>
        <w:rPr>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1A531C" w:rsidRPr="001A531C" w:rsidTr="00BF7D40">
        <w:tc>
          <w:tcPr>
            <w:tcW w:w="8080"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Ключевые показатели</w:t>
            </w:r>
          </w:p>
        </w:tc>
        <w:tc>
          <w:tcPr>
            <w:tcW w:w="1843"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Целевые значения</w:t>
            </w:r>
            <w:proofErr w:type="gramStart"/>
            <w:r w:rsidRPr="001A531C">
              <w:rPr>
                <w:iCs/>
                <w:color w:val="000000"/>
                <w:sz w:val="28"/>
                <w:szCs w:val="28"/>
                <w:lang w:eastAsia="ru-RU"/>
              </w:rPr>
              <w:t xml:space="preserve"> (%)</w:t>
            </w:r>
            <w:proofErr w:type="gramEnd"/>
          </w:p>
        </w:tc>
      </w:tr>
      <w:tr w:rsidR="001A531C" w:rsidRPr="001A531C" w:rsidTr="00BF7D40">
        <w:tc>
          <w:tcPr>
            <w:tcW w:w="8080"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Доля устраненных нарушений обязательных требований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1843"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100</w:t>
            </w:r>
          </w:p>
        </w:tc>
      </w:tr>
      <w:tr w:rsidR="001A531C" w:rsidRPr="001A531C" w:rsidTr="00BF7D40">
        <w:tc>
          <w:tcPr>
            <w:tcW w:w="8080"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Доля отмененных результатов контрольных мероприятий</w:t>
            </w:r>
          </w:p>
        </w:tc>
        <w:tc>
          <w:tcPr>
            <w:tcW w:w="1843"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0</w:t>
            </w:r>
          </w:p>
        </w:tc>
      </w:tr>
      <w:tr w:rsidR="001A531C" w:rsidRPr="001A531C" w:rsidTr="00BF7D40">
        <w:tc>
          <w:tcPr>
            <w:tcW w:w="8080"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3" w:type="dxa"/>
            <w:shd w:val="clear" w:color="auto" w:fill="auto"/>
          </w:tcPr>
          <w:p w:rsidR="001A531C" w:rsidRPr="001A531C" w:rsidRDefault="001A531C" w:rsidP="001A531C">
            <w:pPr>
              <w:shd w:val="clear" w:color="auto" w:fill="FFFFFF"/>
              <w:suppressAutoHyphens w:val="0"/>
              <w:ind w:firstLine="567"/>
              <w:jc w:val="both"/>
              <w:rPr>
                <w:iCs/>
                <w:color w:val="000000"/>
                <w:sz w:val="28"/>
                <w:szCs w:val="28"/>
                <w:lang w:eastAsia="ru-RU"/>
              </w:rPr>
            </w:pPr>
            <w:r w:rsidRPr="001A531C">
              <w:rPr>
                <w:iCs/>
                <w:color w:val="000000"/>
                <w:sz w:val="28"/>
                <w:szCs w:val="28"/>
                <w:lang w:eastAsia="ru-RU"/>
              </w:rPr>
              <w:t>0</w:t>
            </w:r>
          </w:p>
        </w:tc>
      </w:tr>
    </w:tbl>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Перечень индикативных показателей муниципального жилищного контроля на территории на территории Прудковского сельского поселения Сафоновского района Смоленской области:</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1. Количество</w:t>
      </w:r>
      <w:r w:rsidRPr="001A531C">
        <w:rPr>
          <w:color w:val="000000"/>
          <w:sz w:val="28"/>
          <w:szCs w:val="28"/>
          <w:lang w:eastAsia="ru-RU"/>
        </w:rPr>
        <w:tab/>
        <w:t>внеплановых</w:t>
      </w:r>
      <w:r w:rsidRPr="001A531C">
        <w:rPr>
          <w:color w:val="000000"/>
          <w:sz w:val="28"/>
          <w:szCs w:val="28"/>
          <w:lang w:eastAsia="ru-RU"/>
        </w:rPr>
        <w:tab/>
        <w:t xml:space="preserve">контрольных </w:t>
      </w:r>
      <w:r w:rsidRPr="001A531C">
        <w:rPr>
          <w:color w:val="000000"/>
          <w:sz w:val="28"/>
          <w:szCs w:val="28"/>
          <w:lang w:eastAsia="ru-RU"/>
        </w:rPr>
        <w:tab/>
      </w:r>
      <w:bookmarkStart w:id="12" w:name="_GoBack"/>
      <w:r w:rsidRPr="001A531C">
        <w:rPr>
          <w:color w:val="000000"/>
          <w:sz w:val="28"/>
          <w:szCs w:val="28"/>
          <w:lang w:eastAsia="ru-RU"/>
        </w:rPr>
        <w:t>мероприятий</w:t>
      </w:r>
      <w:bookmarkEnd w:id="12"/>
      <w:r w:rsidRPr="001A531C">
        <w:rPr>
          <w:color w:val="000000"/>
          <w:sz w:val="28"/>
          <w:szCs w:val="28"/>
          <w:lang w:eastAsia="ru-RU"/>
        </w:rPr>
        <w:t>, проведенных  за отчетный период;</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2. Общее количество контрольных мероприятий с взаимодействием, проведенных за отчетный период;</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3. Количество предостережений о недопустимости нарушения обязательных требований, объявленных за отчетный период;</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4. Количество контрольных мероприятий, по результатам которых выявлены нарушения обязательных требований, за отчетный период;</w:t>
      </w:r>
    </w:p>
    <w:p w:rsidR="001A531C" w:rsidRP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5. Количество контрольных мероприятий, по итогам которых возбуждены дела об административных правонарушениях, за отчетный период;</w:t>
      </w:r>
    </w:p>
    <w:p w:rsidR="001A531C" w:rsidRDefault="001A531C" w:rsidP="001A531C">
      <w:pPr>
        <w:shd w:val="clear" w:color="auto" w:fill="FFFFFF"/>
        <w:suppressAutoHyphens w:val="0"/>
        <w:ind w:firstLine="567"/>
        <w:jc w:val="both"/>
        <w:rPr>
          <w:color w:val="000000"/>
          <w:sz w:val="28"/>
          <w:szCs w:val="28"/>
          <w:lang w:eastAsia="ru-RU"/>
        </w:rPr>
      </w:pPr>
      <w:r w:rsidRPr="001A531C">
        <w:rPr>
          <w:color w:val="000000"/>
          <w:sz w:val="28"/>
          <w:szCs w:val="28"/>
          <w:lang w:eastAsia="ru-RU"/>
        </w:rPr>
        <w:t>6. Сумма административных штрафов, наложенных по результатам контрольных мероприятий, за отчетный период».</w:t>
      </w:r>
    </w:p>
    <w:p w:rsidR="001A531C" w:rsidRDefault="001A531C" w:rsidP="001A531C">
      <w:pPr>
        <w:shd w:val="clear" w:color="auto" w:fill="FFFFFF"/>
        <w:suppressAutoHyphens w:val="0"/>
        <w:ind w:firstLine="567"/>
        <w:jc w:val="both"/>
        <w:rPr>
          <w:color w:val="000000"/>
          <w:sz w:val="28"/>
          <w:szCs w:val="28"/>
          <w:lang w:eastAsia="ru-RU"/>
        </w:rPr>
      </w:pPr>
    </w:p>
    <w:p w:rsid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1A531C" w:rsidRPr="001A531C" w:rsidRDefault="001A531C" w:rsidP="001A531C">
      <w:pPr>
        <w:shd w:val="clear" w:color="auto" w:fill="FFFFFF"/>
        <w:suppressAutoHyphens w:val="0"/>
        <w:ind w:firstLine="567"/>
        <w:jc w:val="both"/>
        <w:rPr>
          <w:color w:val="000000"/>
          <w:sz w:val="28"/>
          <w:szCs w:val="28"/>
          <w:lang w:eastAsia="ru-RU"/>
        </w:rPr>
      </w:pPr>
    </w:p>
    <w:p w:rsidR="00FA00F4" w:rsidRPr="001A531C" w:rsidRDefault="00FA00F4" w:rsidP="001A531C">
      <w:pPr>
        <w:shd w:val="clear" w:color="auto" w:fill="FFFFFF"/>
        <w:suppressAutoHyphens w:val="0"/>
        <w:ind w:firstLine="567"/>
        <w:jc w:val="both"/>
        <w:rPr>
          <w:color w:val="000000"/>
          <w:sz w:val="28"/>
          <w:szCs w:val="28"/>
          <w:lang w:eastAsia="zh-CN"/>
        </w:rPr>
      </w:pPr>
    </w:p>
    <w:sectPr w:rsidR="00FA00F4" w:rsidRPr="001A531C" w:rsidSect="00625C34">
      <w:headerReference w:type="default" r:id="rId16"/>
      <w:pgSz w:w="11906" w:h="16838"/>
      <w:pgMar w:top="567" w:right="567"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EB" w:rsidRDefault="00302AEB" w:rsidP="000D50D0">
      <w:r>
        <w:separator/>
      </w:r>
    </w:p>
  </w:endnote>
  <w:endnote w:type="continuationSeparator" w:id="0">
    <w:p w:rsidR="00302AEB" w:rsidRDefault="00302AEB"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EB" w:rsidRDefault="00302AEB" w:rsidP="000D50D0">
      <w:r>
        <w:separator/>
      </w:r>
    </w:p>
  </w:footnote>
  <w:footnote w:type="continuationSeparator" w:id="0">
    <w:p w:rsidR="00302AEB" w:rsidRDefault="00302AEB" w:rsidP="000D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D41"/>
    <w:multiLevelType w:val="hybridMultilevel"/>
    <w:tmpl w:val="D53C0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3">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84B"/>
    <w:rsid w:val="00027CE0"/>
    <w:rsid w:val="00060E9B"/>
    <w:rsid w:val="00076E84"/>
    <w:rsid w:val="00077D30"/>
    <w:rsid w:val="0009508D"/>
    <w:rsid w:val="000B452E"/>
    <w:rsid w:val="000C297A"/>
    <w:rsid w:val="000D1D0B"/>
    <w:rsid w:val="000D50D0"/>
    <w:rsid w:val="000E5199"/>
    <w:rsid w:val="000E762C"/>
    <w:rsid w:val="000E7B5F"/>
    <w:rsid w:val="00104FE5"/>
    <w:rsid w:val="00156B70"/>
    <w:rsid w:val="00181892"/>
    <w:rsid w:val="001940CD"/>
    <w:rsid w:val="001A531C"/>
    <w:rsid w:val="001B5BFD"/>
    <w:rsid w:val="001D6817"/>
    <w:rsid w:val="00220916"/>
    <w:rsid w:val="00264651"/>
    <w:rsid w:val="00265184"/>
    <w:rsid w:val="002C5677"/>
    <w:rsid w:val="00302AEB"/>
    <w:rsid w:val="003548BD"/>
    <w:rsid w:val="003841CD"/>
    <w:rsid w:val="003913D9"/>
    <w:rsid w:val="003D1CEC"/>
    <w:rsid w:val="003E2D28"/>
    <w:rsid w:val="003E5241"/>
    <w:rsid w:val="003F7599"/>
    <w:rsid w:val="004037B3"/>
    <w:rsid w:val="00437073"/>
    <w:rsid w:val="00461430"/>
    <w:rsid w:val="004A0A9C"/>
    <w:rsid w:val="004B41B9"/>
    <w:rsid w:val="004D7CD9"/>
    <w:rsid w:val="005269D8"/>
    <w:rsid w:val="00574A8C"/>
    <w:rsid w:val="0058256B"/>
    <w:rsid w:val="005F7203"/>
    <w:rsid w:val="0061557B"/>
    <w:rsid w:val="00625C34"/>
    <w:rsid w:val="00654717"/>
    <w:rsid w:val="00676B99"/>
    <w:rsid w:val="0068729C"/>
    <w:rsid w:val="006F16C7"/>
    <w:rsid w:val="00710718"/>
    <w:rsid w:val="00732C5D"/>
    <w:rsid w:val="00771BDC"/>
    <w:rsid w:val="00774867"/>
    <w:rsid w:val="007775C0"/>
    <w:rsid w:val="007B19DF"/>
    <w:rsid w:val="007D0AA2"/>
    <w:rsid w:val="007D7D98"/>
    <w:rsid w:val="00807176"/>
    <w:rsid w:val="00812D2D"/>
    <w:rsid w:val="00856273"/>
    <w:rsid w:val="00881207"/>
    <w:rsid w:val="00894167"/>
    <w:rsid w:val="008D2D1C"/>
    <w:rsid w:val="008D5DB5"/>
    <w:rsid w:val="00934B08"/>
    <w:rsid w:val="00937331"/>
    <w:rsid w:val="00945AD1"/>
    <w:rsid w:val="0096216A"/>
    <w:rsid w:val="009B5795"/>
    <w:rsid w:val="009D5E67"/>
    <w:rsid w:val="009E76F5"/>
    <w:rsid w:val="00A121F3"/>
    <w:rsid w:val="00A21A73"/>
    <w:rsid w:val="00A30D6D"/>
    <w:rsid w:val="00A36B78"/>
    <w:rsid w:val="00A62C72"/>
    <w:rsid w:val="00A96E2C"/>
    <w:rsid w:val="00AB21FE"/>
    <w:rsid w:val="00AF3B05"/>
    <w:rsid w:val="00B26EFC"/>
    <w:rsid w:val="00B449DD"/>
    <w:rsid w:val="00B658AC"/>
    <w:rsid w:val="00BF05B8"/>
    <w:rsid w:val="00C22E20"/>
    <w:rsid w:val="00C32CD5"/>
    <w:rsid w:val="00C3762A"/>
    <w:rsid w:val="00C46E9C"/>
    <w:rsid w:val="00C50B9C"/>
    <w:rsid w:val="00C5257B"/>
    <w:rsid w:val="00C679D4"/>
    <w:rsid w:val="00C859C8"/>
    <w:rsid w:val="00CF7BDB"/>
    <w:rsid w:val="00D17D1B"/>
    <w:rsid w:val="00DA74C4"/>
    <w:rsid w:val="00DC2931"/>
    <w:rsid w:val="00DE7220"/>
    <w:rsid w:val="00E50BA8"/>
    <w:rsid w:val="00E5659C"/>
    <w:rsid w:val="00E7384B"/>
    <w:rsid w:val="00F624D3"/>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 w:type="paragraph" w:styleId="af7">
    <w:name w:val="Normal (Web)"/>
    <w:basedOn w:val="a"/>
    <w:uiPriority w:val="99"/>
    <w:semiHidden/>
    <w:unhideWhenUsed/>
    <w:rsid w:val="00077D30"/>
  </w:style>
  <w:style w:type="paragraph" w:styleId="af8">
    <w:name w:val="List Paragraph"/>
    <w:basedOn w:val="a"/>
    <w:uiPriority w:val="34"/>
    <w:qFormat/>
    <w:rsid w:val="0089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662513749">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290471368">
      <w:bodyDiv w:val="1"/>
      <w:marLeft w:val="0"/>
      <w:marRight w:val="0"/>
      <w:marTop w:val="0"/>
      <w:marBottom w:val="0"/>
      <w:divBdr>
        <w:top w:val="none" w:sz="0" w:space="0" w:color="auto"/>
        <w:left w:val="none" w:sz="0" w:space="0" w:color="auto"/>
        <w:bottom w:val="none" w:sz="0" w:space="0" w:color="auto"/>
        <w:right w:val="none" w:sz="0" w:space="0" w:color="auto"/>
      </w:divBdr>
      <w:divsChild>
        <w:div w:id="1581406620">
          <w:marLeft w:val="0"/>
          <w:marRight w:val="0"/>
          <w:marTop w:val="0"/>
          <w:marBottom w:val="0"/>
          <w:divBdr>
            <w:top w:val="none" w:sz="0" w:space="0" w:color="auto"/>
            <w:left w:val="none" w:sz="0" w:space="0" w:color="auto"/>
            <w:bottom w:val="none" w:sz="0" w:space="0" w:color="auto"/>
            <w:right w:val="none" w:sz="0" w:space="0" w:color="auto"/>
          </w:divBdr>
        </w:div>
      </w:divsChild>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 w:id="19653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belenino.smol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CFAD-08F0-4C81-9CA2-8059D026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6550</Words>
  <Characters>37337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2022-02-03T08:44:00Z</cp:lastPrinted>
  <dcterms:created xsi:type="dcterms:W3CDTF">2022-02-03T08:34:00Z</dcterms:created>
  <dcterms:modified xsi:type="dcterms:W3CDTF">2022-02-03T09:30:00Z</dcterms:modified>
</cp:coreProperties>
</file>